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6C" w:rsidRDefault="0083406C" w:rsidP="003C7A7E">
      <w:pPr>
        <w:spacing w:after="0" w:line="240" w:lineRule="auto"/>
        <w:jc w:val="center"/>
      </w:pPr>
      <w:r>
        <w:rPr>
          <w:rFonts w:ascii="Tms Rmn" w:hAnsi="Tms Rmn"/>
          <w:noProof/>
        </w:rPr>
        <w:drawing>
          <wp:inline distT="0" distB="0" distL="0" distR="0" wp14:anchorId="2F7A0E41" wp14:editId="788195F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6C" w:rsidRPr="0063465A" w:rsidRDefault="0083406C" w:rsidP="003C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3406C" w:rsidRPr="0063465A" w:rsidRDefault="0083406C" w:rsidP="003C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3406C" w:rsidRPr="0063465A" w:rsidRDefault="0083406C" w:rsidP="003C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3406C" w:rsidRPr="0063465A" w:rsidRDefault="0083406C" w:rsidP="003C7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65A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63465A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63465A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83406C" w:rsidRPr="0063465A" w:rsidRDefault="0083406C" w:rsidP="003C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06C" w:rsidRPr="0063465A" w:rsidRDefault="0083406C" w:rsidP="003C7A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465A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63465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3465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3406C" w:rsidRPr="00A5725B" w:rsidRDefault="0083406C" w:rsidP="003C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6C" w:rsidRDefault="0083406C" w:rsidP="003C7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65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09 грудня</w:t>
      </w:r>
      <w:r w:rsidRPr="0063465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3465A">
        <w:rPr>
          <w:rFonts w:ascii="Times New Roman" w:hAnsi="Times New Roman" w:cs="Times New Roman"/>
          <w:sz w:val="28"/>
          <w:szCs w:val="28"/>
        </w:rPr>
        <w:t xml:space="preserve"> р.</w:t>
      </w:r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465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46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319</w:t>
      </w:r>
    </w:p>
    <w:p w:rsidR="00A5725B" w:rsidRPr="0063465A" w:rsidRDefault="00A5725B" w:rsidP="003C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Про затвердження персонального складу</w:t>
      </w:r>
    </w:p>
    <w:p w:rsidR="0083406C" w:rsidRPr="0063465A" w:rsidRDefault="0083406C" w:rsidP="003C7A7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конкурсної комісії з питань заміщення</w:t>
      </w:r>
    </w:p>
    <w:p w:rsidR="0083406C" w:rsidRPr="0063465A" w:rsidRDefault="0083406C" w:rsidP="003C7A7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вакантних посад посадових осіб місцевого</w:t>
      </w:r>
    </w:p>
    <w:p w:rsidR="0083406C" w:rsidRDefault="0083406C" w:rsidP="003C7A7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самоврядування у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виконавчих органах</w:t>
      </w:r>
    </w:p>
    <w:p w:rsidR="0083406C" w:rsidRDefault="0083406C" w:rsidP="003C7A7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63465A">
        <w:rPr>
          <w:rFonts w:ascii="Times New Roman" w:hAnsi="Times New Roman"/>
          <w:b/>
          <w:sz w:val="27"/>
          <w:szCs w:val="27"/>
          <w:lang w:val="uk-UA"/>
        </w:rPr>
        <w:t>виконавчо</w:t>
      </w:r>
      <w:r>
        <w:rPr>
          <w:rFonts w:ascii="Times New Roman" w:hAnsi="Times New Roman"/>
          <w:b/>
          <w:sz w:val="27"/>
          <w:szCs w:val="27"/>
          <w:lang w:val="uk-UA"/>
        </w:rPr>
        <w:t>го</w:t>
      </w:r>
      <w:r w:rsidRPr="0063465A">
        <w:rPr>
          <w:rFonts w:ascii="Times New Roman" w:hAnsi="Times New Roman"/>
          <w:b/>
          <w:sz w:val="27"/>
          <w:szCs w:val="27"/>
          <w:lang w:val="uk-UA"/>
        </w:rPr>
        <w:t xml:space="preserve"> комітет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у </w:t>
      </w:r>
      <w:r w:rsidRPr="0063465A">
        <w:rPr>
          <w:rFonts w:ascii="Times New Roman" w:hAnsi="Times New Roman"/>
          <w:b/>
          <w:sz w:val="27"/>
          <w:szCs w:val="27"/>
          <w:lang w:val="uk-UA"/>
        </w:rPr>
        <w:t>Ніжинської міської ради</w:t>
      </w:r>
      <w:r w:rsidR="000216E9">
        <w:rPr>
          <w:rFonts w:ascii="Times New Roman" w:hAnsi="Times New Roman"/>
          <w:b/>
          <w:sz w:val="27"/>
          <w:szCs w:val="27"/>
          <w:lang w:val="uk-UA"/>
        </w:rPr>
        <w:t>,</w:t>
      </w:r>
    </w:p>
    <w:p w:rsidR="000216E9" w:rsidRDefault="000216E9" w:rsidP="003C7A7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його </w:t>
      </w:r>
      <w:proofErr w:type="spellStart"/>
      <w:r>
        <w:rPr>
          <w:rFonts w:ascii="Times New Roman" w:hAnsi="Times New Roman"/>
          <w:b/>
          <w:sz w:val="27"/>
          <w:szCs w:val="27"/>
          <w:lang w:val="uk-UA"/>
        </w:rPr>
        <w:t>апараті</w:t>
      </w:r>
      <w:proofErr w:type="spellEnd"/>
      <w:r>
        <w:rPr>
          <w:rFonts w:ascii="Times New Roman" w:hAnsi="Times New Roman"/>
          <w:b/>
          <w:sz w:val="27"/>
          <w:szCs w:val="27"/>
          <w:lang w:val="uk-UA"/>
        </w:rPr>
        <w:t>, керівників виконавчих органів</w:t>
      </w:r>
    </w:p>
    <w:p w:rsidR="000216E9" w:rsidRPr="0063465A" w:rsidRDefault="000216E9" w:rsidP="003C7A7E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Ніжинської міської ради</w:t>
      </w:r>
    </w:p>
    <w:p w:rsidR="0083406C" w:rsidRPr="0063465A" w:rsidRDefault="0083406C" w:rsidP="003C7A7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406C" w:rsidRPr="0063465A" w:rsidRDefault="0083406C" w:rsidP="003C7A7E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Порядк</w:t>
      </w:r>
      <w:r w:rsidR="003C7A7E">
        <w:rPr>
          <w:rFonts w:ascii="Times New Roman" w:hAnsi="Times New Roman"/>
          <w:sz w:val="28"/>
          <w:szCs w:val="28"/>
          <w:lang w:val="uk-UA"/>
        </w:rPr>
        <w:t>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проведення конкурсного відбору 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на заміщення вакантних посад посадових осіб місцевого самоврядування 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виконавчих органах виконавчого комітету Ніжинської міської ради, його </w:t>
      </w:r>
      <w:proofErr w:type="spellStart"/>
      <w:r w:rsidR="003C7A7E"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 w:rsidR="003C7A7E">
        <w:rPr>
          <w:rFonts w:ascii="Times New Roman" w:hAnsi="Times New Roman"/>
          <w:sz w:val="28"/>
          <w:szCs w:val="28"/>
          <w:lang w:val="uk-UA"/>
        </w:rPr>
        <w:t>, керівників виконавчих органів Ніжинської міської ради,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затверджен</w:t>
      </w:r>
      <w:r w:rsidR="003C7A7E">
        <w:rPr>
          <w:rFonts w:ascii="Times New Roman" w:hAnsi="Times New Roman"/>
          <w:sz w:val="28"/>
          <w:szCs w:val="28"/>
          <w:lang w:val="uk-UA"/>
        </w:rPr>
        <w:t>ого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розпорядженням міського голови 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Pr="0063465A">
        <w:rPr>
          <w:rFonts w:ascii="Times New Roman" w:hAnsi="Times New Roman"/>
          <w:sz w:val="28"/>
          <w:szCs w:val="28"/>
          <w:lang w:val="uk-UA"/>
        </w:rPr>
        <w:t>2.0</w:t>
      </w:r>
      <w:r w:rsidR="003C7A7E">
        <w:rPr>
          <w:rFonts w:ascii="Times New Roman" w:hAnsi="Times New Roman"/>
          <w:sz w:val="28"/>
          <w:szCs w:val="28"/>
          <w:lang w:val="uk-UA"/>
        </w:rPr>
        <w:t>1.2019 р. №35-К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з метою підвищення ефективності роботи відповідної конкурсної комісії, забезпечення прозорості і відкритості процедури підбору та призначення посадових осіб місцевого самоврядування, формування якісного резерву кадрів на заміщення вакантних посад місцевого самоврядування у виконавчих органах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63465A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406C" w:rsidRPr="003C7A7E" w:rsidRDefault="0083406C" w:rsidP="003C7A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1.Затвердити персональний склад конкурсної комісії з питань заміщення вакантних посад посадових осіб місцевого самоврядування у виконавчих орган</w:t>
      </w:r>
      <w:r>
        <w:rPr>
          <w:rFonts w:ascii="Times New Roman" w:hAnsi="Times New Roman"/>
          <w:sz w:val="28"/>
          <w:szCs w:val="28"/>
          <w:lang w:val="uk-UA"/>
        </w:rPr>
        <w:t>ах  виконавчого комітету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його </w:t>
      </w:r>
      <w:proofErr w:type="spellStart"/>
      <w:r w:rsidR="003C7A7E"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 w:rsidR="003C7A7E">
        <w:rPr>
          <w:rFonts w:ascii="Times New Roman" w:hAnsi="Times New Roman"/>
          <w:sz w:val="28"/>
          <w:szCs w:val="28"/>
          <w:lang w:val="uk-UA"/>
        </w:rPr>
        <w:t xml:space="preserve">, керівників виконавчих органів Ніжинської міської ради, </w:t>
      </w:r>
      <w:r w:rsidRPr="0063465A">
        <w:rPr>
          <w:rFonts w:ascii="Times New Roman" w:hAnsi="Times New Roman"/>
          <w:sz w:val="28"/>
          <w:szCs w:val="28"/>
          <w:lang w:val="uk-UA"/>
        </w:rPr>
        <w:t>що додається.</w:t>
      </w:r>
    </w:p>
    <w:p w:rsidR="0083406C" w:rsidRPr="003C7A7E" w:rsidRDefault="0083406C" w:rsidP="003C7A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2.Визнати таким, що втратило чинність розпорядження міського голови                  від 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01 червня </w:t>
      </w:r>
      <w:r w:rsidRPr="0063465A">
        <w:rPr>
          <w:rFonts w:ascii="Times New Roman" w:hAnsi="Times New Roman"/>
          <w:sz w:val="28"/>
          <w:szCs w:val="28"/>
          <w:lang w:val="uk-UA"/>
        </w:rPr>
        <w:t>20</w:t>
      </w:r>
      <w:r w:rsidR="003C7A7E">
        <w:rPr>
          <w:rFonts w:ascii="Times New Roman" w:hAnsi="Times New Roman"/>
          <w:sz w:val="28"/>
          <w:szCs w:val="28"/>
          <w:lang w:val="uk-UA"/>
        </w:rPr>
        <w:t>20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3C7A7E">
        <w:rPr>
          <w:rFonts w:ascii="Times New Roman" w:hAnsi="Times New Roman"/>
          <w:sz w:val="28"/>
          <w:szCs w:val="28"/>
          <w:lang w:val="uk-UA"/>
        </w:rPr>
        <w:t>148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 «Про затвердження персонального складу конкурсної комісії з питань заміщення вакантних посад посадових осіб місцевого самоврядування 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органах </w:t>
      </w:r>
      <w:r w:rsidRPr="0063465A">
        <w:rPr>
          <w:rFonts w:ascii="Times New Roman" w:hAnsi="Times New Roman"/>
          <w:sz w:val="28"/>
          <w:szCs w:val="28"/>
          <w:lang w:val="uk-UA"/>
        </w:rPr>
        <w:t>виконавчо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, його </w:t>
      </w:r>
      <w:proofErr w:type="spellStart"/>
      <w:r w:rsidR="003C7A7E"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 w:rsidR="003C7A7E">
        <w:rPr>
          <w:rFonts w:ascii="Times New Roman" w:hAnsi="Times New Roman"/>
          <w:sz w:val="28"/>
          <w:szCs w:val="28"/>
          <w:lang w:val="uk-UA"/>
        </w:rPr>
        <w:t>, керівників виконавчих органів Ніжинської міської ради</w:t>
      </w:r>
      <w:r w:rsidRPr="0063465A">
        <w:rPr>
          <w:rFonts w:ascii="Times New Roman" w:hAnsi="Times New Roman"/>
          <w:sz w:val="28"/>
          <w:szCs w:val="28"/>
          <w:lang w:val="uk-UA"/>
        </w:rPr>
        <w:t>».</w:t>
      </w:r>
    </w:p>
    <w:p w:rsidR="0083406C" w:rsidRPr="0063465A" w:rsidRDefault="0083406C" w:rsidP="003C7A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3.Голові конкурсної комісії, заступникові голови конкурсно</w:t>
      </w:r>
      <w:r w:rsidR="003C7A7E">
        <w:rPr>
          <w:rFonts w:ascii="Times New Roman" w:hAnsi="Times New Roman"/>
          <w:sz w:val="28"/>
          <w:szCs w:val="28"/>
          <w:lang w:val="uk-UA"/>
        </w:rPr>
        <w:t xml:space="preserve">ї комісії 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забезпечити ефективну роботу комісії відповідно до вимог чинного законодавства України, інших нормативно-правових актів,  що регламентують </w:t>
      </w:r>
      <w:r w:rsidRPr="0063465A">
        <w:rPr>
          <w:rFonts w:ascii="Times New Roman" w:hAnsi="Times New Roman"/>
          <w:sz w:val="28"/>
          <w:szCs w:val="28"/>
          <w:lang w:val="uk-UA"/>
        </w:rPr>
        <w:lastRenderedPageBreak/>
        <w:t>порядок прийняття на службу в органи місцевого самоврядування та її по</w:t>
      </w:r>
      <w:r w:rsidR="003C7A7E">
        <w:rPr>
          <w:rFonts w:ascii="Times New Roman" w:hAnsi="Times New Roman"/>
          <w:sz w:val="28"/>
          <w:szCs w:val="28"/>
          <w:lang w:val="uk-UA"/>
        </w:rPr>
        <w:t>дальше проходження.</w:t>
      </w:r>
    </w:p>
    <w:p w:rsidR="0083406C" w:rsidRPr="0063465A" w:rsidRDefault="003C7A7E" w:rsidP="003C7A7E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3406C" w:rsidRPr="0063465A">
        <w:rPr>
          <w:rFonts w:ascii="Times New Roman" w:hAnsi="Times New Roman"/>
          <w:sz w:val="28"/>
          <w:szCs w:val="28"/>
          <w:lang w:val="uk-UA"/>
        </w:rPr>
        <w:t>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керівникам структурних підрозділів виконавчих органів Ніжинської міської ради, апарату виконавчого комітету Ніжинської міської ради, у межах компетенції та чинного законодавства України, всебічно сприяти діяльності конкурсної комісії при вирішенні покладених на неї завдань.</w:t>
      </w:r>
    </w:p>
    <w:p w:rsidR="0083406C" w:rsidRPr="0063465A" w:rsidRDefault="0083406C" w:rsidP="003C7A7E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         5.Відділу юридично-кадрового забезпечення апарату виконавчого комітету Ніжинської міської ради (</w:t>
      </w:r>
      <w:proofErr w:type="spellStart"/>
      <w:r w:rsidRPr="0063465A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63465A">
        <w:rPr>
          <w:rFonts w:ascii="Times New Roman" w:hAnsi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 у порядку та у спосіб, що визначені чинним законодавством України.</w:t>
      </w:r>
    </w:p>
    <w:p w:rsidR="0083406C" w:rsidRPr="0063465A" w:rsidRDefault="0083406C" w:rsidP="003C7A7E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         6.Контроль за виконанням цього розпорядження залишаю за собою.</w:t>
      </w:r>
    </w:p>
    <w:p w:rsidR="0083406C" w:rsidRPr="0063465A" w:rsidRDefault="0083406C" w:rsidP="003C7A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</w:t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="00B020AC">
        <w:rPr>
          <w:rFonts w:ascii="Times New Roman" w:hAnsi="Times New Roman"/>
          <w:sz w:val="28"/>
          <w:szCs w:val="28"/>
          <w:lang w:val="uk-UA"/>
        </w:rPr>
        <w:t xml:space="preserve">         О.М. Кодола</w:t>
      </w:r>
    </w:p>
    <w:p w:rsidR="0083406C" w:rsidRPr="0063465A" w:rsidRDefault="0083406C" w:rsidP="003C7A7E">
      <w:pPr>
        <w:pStyle w:val="a3"/>
        <w:ind w:left="6946"/>
        <w:rPr>
          <w:rFonts w:ascii="Times New Roman" w:hAnsi="Times New Roman"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Default="0083406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3C7A7E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B020AC" w:rsidRDefault="00B020AC" w:rsidP="00A5725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A5725B" w:rsidRPr="0063465A" w:rsidRDefault="00A5725B" w:rsidP="00A5725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406C" w:rsidRPr="0063465A" w:rsidRDefault="0083406C" w:rsidP="003C7A7E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:rsidR="0083406C" w:rsidRPr="0063465A" w:rsidRDefault="0083406C" w:rsidP="003C7A7E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020AC">
        <w:rPr>
          <w:rFonts w:ascii="Times New Roman" w:hAnsi="Times New Roman"/>
          <w:sz w:val="28"/>
          <w:szCs w:val="28"/>
          <w:lang w:val="uk-UA"/>
        </w:rPr>
        <w:t>09 грудня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B020AC">
        <w:rPr>
          <w:rFonts w:ascii="Times New Roman" w:hAnsi="Times New Roman"/>
          <w:sz w:val="28"/>
          <w:szCs w:val="28"/>
          <w:lang w:val="uk-UA"/>
        </w:rPr>
        <w:t>20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83406C" w:rsidRPr="0063465A" w:rsidRDefault="0083406C" w:rsidP="003C7A7E">
      <w:pPr>
        <w:pStyle w:val="a3"/>
        <w:ind w:left="6096"/>
        <w:rPr>
          <w:rFonts w:ascii="Times New Roman" w:hAnsi="Times New Roman"/>
          <w:b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№</w:t>
      </w:r>
      <w:r w:rsidR="00B020AC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19</w:t>
      </w:r>
    </w:p>
    <w:p w:rsidR="0083406C" w:rsidRPr="0063465A" w:rsidRDefault="0083406C" w:rsidP="003C7A7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65A">
        <w:rPr>
          <w:rFonts w:ascii="Times New Roman" w:hAnsi="Times New Roman"/>
          <w:b/>
          <w:sz w:val="28"/>
          <w:szCs w:val="28"/>
          <w:lang w:val="uk-UA"/>
        </w:rPr>
        <w:t>С К Л А Д</w:t>
      </w:r>
    </w:p>
    <w:p w:rsidR="0083406C" w:rsidRPr="0063465A" w:rsidRDefault="0083406C" w:rsidP="003C7A7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конкурсної комісії з питань заміщення вакантних посад </w:t>
      </w:r>
    </w:p>
    <w:p w:rsidR="0083406C" w:rsidRPr="0063465A" w:rsidRDefault="0083406C" w:rsidP="003C7A7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посадових осіб місцевого самоврядування 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органах виконавчого комітету </w:t>
      </w:r>
      <w:r w:rsidR="00B020AC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ради, його </w:t>
      </w:r>
      <w:proofErr w:type="spellStart"/>
      <w:r w:rsidR="00B020AC"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 w:rsidR="00B020AC">
        <w:rPr>
          <w:rFonts w:ascii="Times New Roman" w:hAnsi="Times New Roman"/>
          <w:sz w:val="28"/>
          <w:szCs w:val="28"/>
          <w:lang w:val="uk-UA"/>
        </w:rPr>
        <w:t>, керівників виконавчих органів Ніжинської міської ради</w:t>
      </w:r>
    </w:p>
    <w:p w:rsidR="0083406C" w:rsidRPr="0063465A" w:rsidRDefault="0083406C" w:rsidP="003C7A7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tabs>
          <w:tab w:val="left" w:pos="284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1.</w:t>
      </w:r>
      <w:r w:rsidR="00B020AC">
        <w:rPr>
          <w:rFonts w:ascii="Times New Roman" w:hAnsi="Times New Roman"/>
          <w:b/>
          <w:sz w:val="28"/>
          <w:szCs w:val="28"/>
          <w:lang w:val="uk-UA"/>
        </w:rPr>
        <w:t>Салогуб Валерій Володимирович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, керуючий справами виконавчого комітету Ніжинської міської ради, </w:t>
      </w:r>
      <w:r w:rsidRPr="0063465A">
        <w:rPr>
          <w:rFonts w:ascii="Times New Roman" w:hAnsi="Times New Roman"/>
          <w:b/>
          <w:i/>
          <w:sz w:val="28"/>
          <w:szCs w:val="28"/>
          <w:lang w:val="uk-UA"/>
        </w:rPr>
        <w:t>голова комісії;</w:t>
      </w:r>
    </w:p>
    <w:p w:rsidR="0083406C" w:rsidRPr="0063465A" w:rsidRDefault="0083406C" w:rsidP="003C7A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06C" w:rsidRPr="0063465A" w:rsidRDefault="0083406C" w:rsidP="003C7A7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2.</w:t>
      </w:r>
      <w:r w:rsidRPr="0063465A">
        <w:rPr>
          <w:rFonts w:ascii="Times New Roman" w:hAnsi="Times New Roman"/>
          <w:b/>
          <w:sz w:val="28"/>
          <w:szCs w:val="28"/>
          <w:lang w:val="uk-UA"/>
        </w:rPr>
        <w:t>Лега В’ячеслав Олександрович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, начальник відділу юридично-кадрового забезпечення апарату виконавчого комітету Ніжинської міської ради, </w:t>
      </w:r>
      <w:r w:rsidRPr="0063465A">
        <w:rPr>
          <w:rFonts w:ascii="Times New Roman" w:hAnsi="Times New Roman"/>
          <w:b/>
          <w:i/>
          <w:sz w:val="28"/>
          <w:szCs w:val="28"/>
          <w:lang w:val="uk-UA"/>
        </w:rPr>
        <w:t>заступник голови комісії;</w:t>
      </w:r>
    </w:p>
    <w:p w:rsidR="0083406C" w:rsidRPr="0063465A" w:rsidRDefault="0083406C" w:rsidP="003C7A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406C" w:rsidRPr="00A0143A" w:rsidRDefault="0083406C" w:rsidP="003C7A7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69A3">
        <w:rPr>
          <w:rFonts w:ascii="Times New Roman" w:hAnsi="Times New Roman"/>
          <w:sz w:val="28"/>
          <w:szCs w:val="28"/>
          <w:lang w:val="uk-UA"/>
        </w:rPr>
        <w:t>3.</w:t>
      </w:r>
      <w:r w:rsidR="009C2B83">
        <w:rPr>
          <w:rFonts w:ascii="Times New Roman" w:hAnsi="Times New Roman"/>
          <w:b/>
          <w:sz w:val="28"/>
          <w:szCs w:val="28"/>
          <w:lang w:val="uk-UA"/>
        </w:rPr>
        <w:t>Поливко Оксана Петрівна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C2B83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сектора з питань кадрової політики відділу юридично-кадрового забезпечення </w:t>
      </w:r>
      <w:r w:rsidRPr="00A0143A">
        <w:rPr>
          <w:rFonts w:ascii="Times New Roman" w:hAnsi="Times New Roman"/>
          <w:sz w:val="28"/>
          <w:szCs w:val="28"/>
          <w:lang w:val="uk-UA"/>
        </w:rPr>
        <w:t>апарату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секретар комісії;</w:t>
      </w:r>
    </w:p>
    <w:p w:rsidR="0083406C" w:rsidRPr="00A0143A" w:rsidRDefault="0083406C" w:rsidP="003C7A7E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3406C" w:rsidRPr="00A0143A" w:rsidRDefault="0083406C" w:rsidP="003C7A7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A0143A">
        <w:rPr>
          <w:rFonts w:ascii="Times New Roman" w:hAnsi="Times New Roman"/>
          <w:b/>
          <w:sz w:val="28"/>
          <w:szCs w:val="28"/>
          <w:lang w:val="uk-UA"/>
        </w:rPr>
        <w:t>Гавриш Тетяна Миколаївна</w:t>
      </w:r>
      <w:r w:rsidRPr="00A0143A">
        <w:rPr>
          <w:rFonts w:ascii="Times New Roman" w:hAnsi="Times New Roman"/>
          <w:sz w:val="28"/>
          <w:szCs w:val="28"/>
          <w:lang w:val="uk-UA"/>
        </w:rPr>
        <w:t>, начальник відділу економіки</w:t>
      </w:r>
      <w:r w:rsidR="009C2B83">
        <w:rPr>
          <w:rFonts w:ascii="Times New Roman" w:hAnsi="Times New Roman"/>
          <w:sz w:val="28"/>
          <w:szCs w:val="28"/>
          <w:lang w:val="uk-UA"/>
        </w:rPr>
        <w:t xml:space="preserve"> та інвестиційної діяльності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83406C" w:rsidRPr="00A0143A" w:rsidRDefault="0083406C" w:rsidP="003C7A7E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3406C" w:rsidRPr="002269A3" w:rsidRDefault="0083406C" w:rsidP="003C7A7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 w:rsidR="009C2B83">
        <w:rPr>
          <w:rFonts w:ascii="Times New Roman" w:hAnsi="Times New Roman"/>
          <w:b/>
          <w:sz w:val="28"/>
          <w:szCs w:val="28"/>
          <w:lang w:val="uk-UA"/>
        </w:rPr>
        <w:t>Труш Світлана Петрівна</w:t>
      </w:r>
      <w:r w:rsidRPr="002269A3">
        <w:rPr>
          <w:rFonts w:ascii="Times New Roman" w:hAnsi="Times New Roman"/>
          <w:sz w:val="28"/>
          <w:szCs w:val="28"/>
          <w:lang w:val="uk-UA"/>
        </w:rPr>
        <w:t xml:space="preserve">, начальник </w:t>
      </w:r>
      <w:r w:rsidR="009C2B83">
        <w:rPr>
          <w:rFonts w:ascii="Times New Roman" w:hAnsi="Times New Roman"/>
          <w:sz w:val="28"/>
          <w:szCs w:val="28"/>
          <w:lang w:val="uk-UA"/>
        </w:rPr>
        <w:t xml:space="preserve">архівного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2269A3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2269A3">
        <w:rPr>
          <w:rFonts w:ascii="Times New Roman" w:hAnsi="Times New Roman"/>
          <w:sz w:val="28"/>
          <w:szCs w:val="28"/>
          <w:lang w:val="uk-UA"/>
        </w:rPr>
        <w:t xml:space="preserve">міської ради,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член </w:t>
      </w:r>
      <w:r w:rsidRPr="002269A3">
        <w:rPr>
          <w:rFonts w:ascii="Times New Roman" w:hAnsi="Times New Roman"/>
          <w:b/>
          <w:i/>
          <w:sz w:val="28"/>
          <w:szCs w:val="28"/>
          <w:lang w:val="uk-UA"/>
        </w:rPr>
        <w:t xml:space="preserve"> комісії;</w:t>
      </w:r>
    </w:p>
    <w:p w:rsidR="0083406C" w:rsidRDefault="0083406C" w:rsidP="003C7A7E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3406C" w:rsidRPr="00A0143A" w:rsidRDefault="0083406C" w:rsidP="003C7A7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 w:rsidRPr="00A0143A">
        <w:rPr>
          <w:rFonts w:ascii="Times New Roman" w:hAnsi="Times New Roman"/>
          <w:b/>
          <w:sz w:val="28"/>
          <w:szCs w:val="28"/>
          <w:lang w:val="uk-UA"/>
        </w:rPr>
        <w:t>Рацин Наталія Борисівна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начальник служби у справах дітей  виконавчого комітету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83406C" w:rsidRPr="00A0143A" w:rsidRDefault="0083406C" w:rsidP="003C7A7E">
      <w:pPr>
        <w:pStyle w:val="a3"/>
        <w:tabs>
          <w:tab w:val="left" w:pos="99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83406C" w:rsidRPr="00DF25C5" w:rsidRDefault="0083406C" w:rsidP="003C7A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391F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Доля Оксана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, начальник відділу з питань організації діяльності міської ради та її виконавчого комітету апарату виконавчого  комітету Ніжинської міської ради,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83406C" w:rsidRPr="00391F49" w:rsidRDefault="0083406C" w:rsidP="003C7A7E">
      <w:pPr>
        <w:pStyle w:val="a3"/>
        <w:tabs>
          <w:tab w:val="left" w:pos="993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3406C" w:rsidRPr="00A0143A" w:rsidRDefault="0083406C" w:rsidP="003C7A7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Остапенко Світлана Володимирівна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питань діловодства та роботи зі зверненнями громадян апарату виконавчого комітету Ніжинської міської ради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член комісії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;</w:t>
      </w:r>
    </w:p>
    <w:p w:rsidR="0083406C" w:rsidRDefault="0083406C" w:rsidP="003C7A7E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3406C" w:rsidRPr="00391F49" w:rsidRDefault="0083406C" w:rsidP="003C7A7E">
      <w:pPr>
        <w:pStyle w:val="a3"/>
        <w:tabs>
          <w:tab w:val="left" w:pos="993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DF25C5">
        <w:rPr>
          <w:rFonts w:ascii="Times New Roman" w:hAnsi="Times New Roman"/>
          <w:sz w:val="28"/>
          <w:szCs w:val="28"/>
          <w:lang w:val="uk-UA"/>
        </w:rPr>
        <w:t>.</w:t>
      </w:r>
      <w:r w:rsidR="009C2B83">
        <w:rPr>
          <w:rFonts w:ascii="Times New Roman" w:hAnsi="Times New Roman"/>
          <w:b/>
          <w:sz w:val="28"/>
          <w:szCs w:val="28"/>
          <w:lang w:val="uk-UA"/>
        </w:rPr>
        <w:t>Баранков Олег Григорович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, депутат міської ради </w:t>
      </w:r>
      <w:r w:rsidR="009C2B83">
        <w:rPr>
          <w:rFonts w:ascii="Times New Roman" w:hAnsi="Times New Roman"/>
          <w:sz w:val="28"/>
          <w:szCs w:val="28"/>
          <w:lang w:val="uk-UA"/>
        </w:rPr>
        <w:t>восьмого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 скликання, </w:t>
      </w:r>
      <w:r w:rsidR="009C2B8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391F49">
        <w:rPr>
          <w:rFonts w:ascii="Times New Roman" w:hAnsi="Times New Roman"/>
          <w:sz w:val="28"/>
          <w:szCs w:val="28"/>
          <w:lang w:val="uk-UA"/>
        </w:rPr>
        <w:t>голов</w:t>
      </w:r>
      <w:r w:rsidR="009C2B83">
        <w:rPr>
          <w:rFonts w:ascii="Times New Roman" w:hAnsi="Times New Roman"/>
          <w:sz w:val="28"/>
          <w:szCs w:val="28"/>
          <w:lang w:val="uk-UA"/>
        </w:rPr>
        <w:t>и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391F49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регламенту, </w:t>
      </w:r>
      <w:r w:rsidR="009C2B83">
        <w:rPr>
          <w:rFonts w:ascii="Times New Roman" w:hAnsi="Times New Roman"/>
          <w:sz w:val="28"/>
          <w:szCs w:val="28"/>
          <w:lang w:val="uk-UA"/>
        </w:rPr>
        <w:t>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91F49">
        <w:rPr>
          <w:rFonts w:ascii="Times New Roman" w:hAnsi="Times New Roman"/>
          <w:b/>
          <w:i/>
          <w:sz w:val="28"/>
          <w:szCs w:val="28"/>
          <w:lang w:val="uk-UA"/>
        </w:rPr>
        <w:t>член комісії (за згодою)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83406C" w:rsidRPr="009F0331" w:rsidRDefault="0083406C" w:rsidP="003C7A7E">
      <w:pPr>
        <w:spacing w:after="0" w:line="240" w:lineRule="auto"/>
        <w:jc w:val="center"/>
        <w:rPr>
          <w:lang w:val="uk-UA"/>
        </w:rPr>
      </w:pPr>
    </w:p>
    <w:p w:rsidR="00D941FD" w:rsidRPr="0083406C" w:rsidRDefault="00D941FD" w:rsidP="003C7A7E">
      <w:pPr>
        <w:spacing w:after="0" w:line="240" w:lineRule="auto"/>
        <w:rPr>
          <w:lang w:val="uk-UA"/>
        </w:rPr>
      </w:pPr>
    </w:p>
    <w:sectPr w:rsidR="00D941FD" w:rsidRPr="0083406C" w:rsidSect="00B9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B9"/>
    <w:rsid w:val="000216E9"/>
    <w:rsid w:val="003103B9"/>
    <w:rsid w:val="003C7A7E"/>
    <w:rsid w:val="0083406C"/>
    <w:rsid w:val="009C2B83"/>
    <w:rsid w:val="00A5725B"/>
    <w:rsid w:val="00B020AC"/>
    <w:rsid w:val="00D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CF23"/>
  <w15:chartTrackingRefBased/>
  <w15:docId w15:val="{F4EF608A-6652-4B1E-A2F4-ECF9D581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4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2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3</cp:revision>
  <cp:lastPrinted>2020-12-09T10:03:00Z</cp:lastPrinted>
  <dcterms:created xsi:type="dcterms:W3CDTF">2020-12-09T08:24:00Z</dcterms:created>
  <dcterms:modified xsi:type="dcterms:W3CDTF">2020-12-09T10:03:00Z</dcterms:modified>
</cp:coreProperties>
</file>