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45" w:rsidRPr="00C1393B" w:rsidRDefault="00CB7F45" w:rsidP="00C1393B">
      <w:pPr>
        <w:jc w:val="right"/>
      </w:pPr>
      <w:r w:rsidRPr="00C1393B">
        <w:t xml:space="preserve">                                                                                                           Додаток №</w:t>
      </w:r>
      <w:r w:rsidR="00EC6D87" w:rsidRPr="00C1393B">
        <w:rPr>
          <w:lang w:val="uk-UA"/>
        </w:rPr>
        <w:t xml:space="preserve"> 47</w:t>
      </w:r>
      <w:r w:rsidRPr="00C1393B">
        <w:tab/>
      </w:r>
      <w:r w:rsidRPr="00C1393B">
        <w:tab/>
      </w:r>
      <w:r w:rsidRPr="00C1393B">
        <w:tab/>
      </w:r>
      <w:r w:rsidRPr="00C1393B">
        <w:tab/>
      </w:r>
      <w:r w:rsidRPr="00C1393B">
        <w:tab/>
      </w:r>
      <w:r w:rsidRPr="00C1393B">
        <w:tab/>
        <w:t xml:space="preserve">          до</w:t>
      </w:r>
      <w:r w:rsidRPr="00C1393B">
        <w:rPr>
          <w:lang w:val="uk-UA"/>
        </w:rPr>
        <w:t xml:space="preserve">  </w:t>
      </w:r>
      <w:r w:rsidRPr="00C1393B">
        <w:t xml:space="preserve"> рішення </w:t>
      </w:r>
      <w:r w:rsidRPr="00C1393B">
        <w:rPr>
          <w:lang w:val="uk-UA"/>
        </w:rPr>
        <w:t xml:space="preserve"> </w:t>
      </w:r>
      <w:r w:rsidRPr="00C1393B">
        <w:t xml:space="preserve"> Ніжинської </w:t>
      </w:r>
    </w:p>
    <w:p w:rsidR="00CB7F45" w:rsidRPr="00C1393B" w:rsidRDefault="00CB7F45" w:rsidP="00C1393B">
      <w:pPr>
        <w:jc w:val="right"/>
      </w:pPr>
      <w:r w:rsidRPr="00C1393B">
        <w:t xml:space="preserve">міської ради </w:t>
      </w:r>
      <w:r w:rsidRPr="00C1393B">
        <w:rPr>
          <w:lang w:val="en-US"/>
        </w:rPr>
        <w:t>VI</w:t>
      </w:r>
      <w:r w:rsidR="00EC6D87" w:rsidRPr="00C1393B">
        <w:rPr>
          <w:lang w:val="uk-UA"/>
        </w:rPr>
        <w:t>І</w:t>
      </w:r>
      <w:r w:rsidRPr="00C1393B">
        <w:rPr>
          <w:lang w:val="en-US"/>
        </w:rPr>
        <w:t>I</w:t>
      </w:r>
      <w:r w:rsidRPr="00C1393B">
        <w:t xml:space="preserve"> скликання </w:t>
      </w:r>
    </w:p>
    <w:p w:rsidR="00CB7F45" w:rsidRPr="00C1393B" w:rsidRDefault="00CB7F45" w:rsidP="00C1393B">
      <w:pPr>
        <w:tabs>
          <w:tab w:val="left" w:pos="6480"/>
          <w:tab w:val="left" w:pos="6690"/>
        </w:tabs>
        <w:ind w:left="2124" w:right="-720" w:firstLine="2124"/>
        <w:jc w:val="center"/>
      </w:pPr>
      <w:r w:rsidRPr="00C1393B">
        <w:t xml:space="preserve">                           від           №        /2020</w:t>
      </w:r>
    </w:p>
    <w:p w:rsidR="00D34088" w:rsidRPr="00C1393B" w:rsidRDefault="00D34088" w:rsidP="00C1393B">
      <w:pPr>
        <w:pStyle w:val="ab"/>
        <w:spacing w:before="0" w:beforeAutospacing="0" w:after="0" w:afterAutospacing="0"/>
        <w:ind w:left="4140"/>
        <w:jc w:val="right"/>
      </w:pPr>
    </w:p>
    <w:p w:rsidR="00095D72" w:rsidRPr="00C1393B" w:rsidRDefault="00CB7F45" w:rsidP="00C1393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C1393B">
        <w:rPr>
          <w:b/>
          <w:lang w:val="uk-UA"/>
        </w:rPr>
        <w:t xml:space="preserve">Програма  </w:t>
      </w:r>
      <w:r w:rsidR="008D3318" w:rsidRPr="00C1393B">
        <w:rPr>
          <w:b/>
          <w:lang w:val="uk-UA"/>
        </w:rPr>
        <w:t>забезпечення діяльності комунального підприємства</w:t>
      </w:r>
    </w:p>
    <w:p w:rsidR="00FE1432" w:rsidRPr="00C1393B" w:rsidRDefault="00AA2E12" w:rsidP="00C1393B">
      <w:pPr>
        <w:pStyle w:val="newsp"/>
        <w:spacing w:before="0" w:beforeAutospacing="0" w:after="0" w:afterAutospacing="0"/>
        <w:jc w:val="center"/>
        <w:rPr>
          <w:b/>
          <w:lang w:val="uk-UA"/>
        </w:rPr>
      </w:pPr>
      <w:r w:rsidRPr="00C1393B">
        <w:rPr>
          <w:b/>
          <w:lang w:val="uk-UA"/>
        </w:rPr>
        <w:t xml:space="preserve">“Муніципальна варта” </w:t>
      </w:r>
      <w:r w:rsidR="00A90B3D" w:rsidRPr="00C1393B">
        <w:rPr>
          <w:b/>
          <w:lang w:val="uk-UA" w:eastAsia="uk-UA"/>
        </w:rPr>
        <w:t>Ніжинської міської</w:t>
      </w:r>
      <w:r w:rsidR="00380008" w:rsidRPr="00C1393B">
        <w:rPr>
          <w:b/>
          <w:lang w:val="uk-UA"/>
        </w:rPr>
        <w:t xml:space="preserve"> ради на 20</w:t>
      </w:r>
      <w:r w:rsidR="00A90B3D" w:rsidRPr="00C1393B">
        <w:rPr>
          <w:b/>
          <w:lang w:val="uk-UA"/>
        </w:rPr>
        <w:t>21</w:t>
      </w:r>
      <w:r w:rsidR="008D3318" w:rsidRPr="00C1393B">
        <w:rPr>
          <w:b/>
          <w:lang w:val="uk-UA"/>
        </w:rPr>
        <w:t>рік</w:t>
      </w:r>
    </w:p>
    <w:p w:rsidR="008D3318" w:rsidRPr="00C1393B" w:rsidRDefault="001E0622" w:rsidP="00C1393B">
      <w:pPr>
        <w:pStyle w:val="20"/>
        <w:shd w:val="clear" w:color="auto" w:fill="FFFFFF"/>
        <w:spacing w:after="0" w:line="240" w:lineRule="auto"/>
        <w:ind w:left="0" w:firstLine="709"/>
        <w:jc w:val="center"/>
        <w:rPr>
          <w:lang w:val="uk-UA"/>
        </w:rPr>
      </w:pPr>
      <w:r w:rsidRPr="00C1393B">
        <w:rPr>
          <w:b/>
          <w:lang w:val="uk-UA"/>
        </w:rPr>
        <w:t xml:space="preserve">1. </w:t>
      </w:r>
      <w:r w:rsidR="00F67EAA" w:rsidRPr="00C1393B">
        <w:rPr>
          <w:b/>
          <w:lang w:val="uk-UA"/>
        </w:rPr>
        <w:t>П</w:t>
      </w:r>
      <w:r w:rsidRPr="00C1393B">
        <w:rPr>
          <w:b/>
          <w:lang w:val="uk-UA"/>
        </w:rPr>
        <w:t>аспорт Програми</w:t>
      </w:r>
      <w:bookmarkStart w:id="0" w:name="3"/>
      <w:bookmarkEnd w:id="0"/>
    </w:p>
    <w:tbl>
      <w:tblPr>
        <w:tblW w:w="9407" w:type="dxa"/>
        <w:tblInd w:w="-65" w:type="dxa"/>
        <w:tblLayout w:type="fixed"/>
        <w:tblLook w:val="0000"/>
      </w:tblPr>
      <w:tblGrid>
        <w:gridCol w:w="682"/>
        <w:gridCol w:w="3602"/>
        <w:gridCol w:w="5123"/>
      </w:tblGrid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Ініціатор розроблення</w:t>
            </w:r>
          </w:p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A90B3D" w:rsidP="00C1393B">
            <w:pPr>
              <w:rPr>
                <w:lang w:val="uk-UA"/>
              </w:rPr>
            </w:pPr>
            <w:r w:rsidRPr="00C1393B">
              <w:rPr>
                <w:lang w:val="uk-UA" w:eastAsia="uk-UA"/>
              </w:rPr>
              <w:t>Ніжинської міської</w:t>
            </w:r>
            <w:r w:rsidR="00AA2E12" w:rsidRPr="00C1393B">
              <w:rPr>
                <w:lang w:val="uk-UA"/>
              </w:rPr>
              <w:t xml:space="preserve"> </w:t>
            </w:r>
            <w:r w:rsidR="006D46E4" w:rsidRPr="00C1393B">
              <w:rPr>
                <w:lang w:val="uk-UA"/>
              </w:rPr>
              <w:t>рада</w:t>
            </w:r>
            <w:r w:rsidR="008D3318" w:rsidRPr="00C1393B">
              <w:rPr>
                <w:lang w:val="uk-UA"/>
              </w:rPr>
              <w:t xml:space="preserve"> </w:t>
            </w:r>
          </w:p>
        </w:tc>
      </w:tr>
      <w:tr w:rsidR="00CB7F45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F45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F45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Законодавча  база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F45" w:rsidRPr="00C1393B" w:rsidRDefault="007A48E9" w:rsidP="00C1393B">
            <w:pPr>
              <w:rPr>
                <w:lang w:val="uk-UA" w:eastAsia="uk-UA"/>
              </w:rPr>
            </w:pPr>
            <w:r w:rsidRPr="00C1393B">
              <w:rPr>
                <w:lang w:val="uk-UA"/>
              </w:rPr>
              <w:t xml:space="preserve">Конституція України, </w:t>
            </w:r>
            <w:r w:rsidR="005F161F" w:rsidRPr="00C1393B">
              <w:rPr>
                <w:lang w:val="uk-UA"/>
              </w:rPr>
              <w:t xml:space="preserve"> </w:t>
            </w:r>
            <w:r w:rsidR="005F161F" w:rsidRPr="00C1393B">
              <w:rPr>
                <w:lang w:val="uk-UA" w:eastAsia="uk-UA"/>
              </w:rPr>
              <w:t>Кодекс України про адміністративні правопорушення, Цивільний та Господарський кодекс, України</w:t>
            </w:r>
            <w:r w:rsidR="005F161F" w:rsidRPr="00C1393B">
              <w:rPr>
                <w:lang w:val="uk-UA"/>
              </w:rPr>
              <w:t xml:space="preserve"> </w:t>
            </w:r>
            <w:r w:rsidR="00CB7F45" w:rsidRPr="00C1393B">
              <w:rPr>
                <w:lang w:val="uk-UA"/>
              </w:rPr>
              <w:t>Закон</w:t>
            </w:r>
            <w:r w:rsidRPr="00C1393B">
              <w:rPr>
                <w:lang w:val="uk-UA"/>
              </w:rPr>
              <w:t>и</w:t>
            </w:r>
            <w:r w:rsidR="00CB7F45" w:rsidRPr="00C1393B">
              <w:rPr>
                <w:lang w:val="uk-UA"/>
              </w:rPr>
              <w:t xml:space="preserve"> України «Про місцеве самоврядування в Україні»</w:t>
            </w:r>
            <w:r w:rsidRPr="00C1393B">
              <w:rPr>
                <w:lang w:val="uk-UA"/>
              </w:rPr>
              <w:t xml:space="preserve">, </w:t>
            </w:r>
            <w:r w:rsidRPr="00C1393B">
              <w:rPr>
                <w:lang w:val="uk-UA" w:eastAsia="uk-UA"/>
              </w:rPr>
              <w:t>«</w:t>
            </w:r>
            <w:r w:rsidRPr="00C1393B">
              <w:rPr>
                <w:lang w:val="uk-UA"/>
              </w:rPr>
              <w:t>Про благоустрій населених пунктів», «Про відходи», «Про захист прав споживачів», «</w:t>
            </w:r>
            <w:r w:rsidRPr="00C1393B">
              <w:rPr>
                <w:lang w:val="uk-UA" w:eastAsia="uk-UA"/>
              </w:rPr>
              <w:t>Правила благоустрою,</w:t>
            </w:r>
            <w:r w:rsidRPr="00C1393B">
              <w:rPr>
                <w:lang w:val="uk-UA"/>
              </w:rPr>
              <w:t xml:space="preserve">  забезпечення чистоти, порядку утримання і прибирання вуличних, дворових територій, парків, скверів та додержання тиші в громадських місцях </w:t>
            </w:r>
            <w:r w:rsidRPr="00C1393B">
              <w:rPr>
                <w:lang w:val="uk-UA" w:eastAsia="uk-UA"/>
              </w:rPr>
              <w:t>Ніжинської міської</w:t>
            </w:r>
            <w:r w:rsidRPr="00C1393B">
              <w:rPr>
                <w:lang w:val="uk-UA"/>
              </w:rPr>
              <w:t xml:space="preserve"> ради»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3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Розробник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Комунальне підприємство “Муніципальна варта”  </w:t>
            </w:r>
            <w:r w:rsidRPr="00C1393B">
              <w:rPr>
                <w:lang w:val="uk-UA" w:eastAsia="uk-UA"/>
              </w:rPr>
              <w:t>Ніжинської міської</w:t>
            </w:r>
            <w:r w:rsidRPr="00C1393B">
              <w:rPr>
                <w:lang w:val="uk-UA"/>
              </w:rPr>
              <w:t xml:space="preserve"> ради</w:t>
            </w:r>
          </w:p>
        </w:tc>
      </w:tr>
      <w:tr w:rsidR="009D45D9" w:rsidRPr="00C1393B" w:rsidTr="007A48E9">
        <w:trPr>
          <w:trHeight w:val="5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D45D9" w:rsidRPr="00C1393B" w:rsidRDefault="009D45D9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D45D9" w:rsidRPr="00C1393B" w:rsidRDefault="009D45D9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Головний розпорядник бюджетних коштів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D45D9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 w:eastAsia="uk-UA"/>
              </w:rPr>
              <w:t xml:space="preserve">Виконавчий  комітет </w:t>
            </w:r>
            <w:r w:rsidR="00A90B3D" w:rsidRPr="00C1393B">
              <w:rPr>
                <w:lang w:val="uk-UA" w:eastAsia="uk-UA"/>
              </w:rPr>
              <w:t>Ніжинської міської</w:t>
            </w:r>
            <w:r w:rsidR="006D46E4" w:rsidRPr="00C1393B">
              <w:rPr>
                <w:lang w:val="uk-UA"/>
              </w:rPr>
              <w:t xml:space="preserve"> рада </w:t>
            </w:r>
          </w:p>
        </w:tc>
      </w:tr>
      <w:tr w:rsidR="00D34088" w:rsidRPr="00C1393B" w:rsidTr="007A48E9">
        <w:trPr>
          <w:trHeight w:val="10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5</w:t>
            </w:r>
            <w:r w:rsidR="00CB7F45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34088" w:rsidRPr="00C1393B" w:rsidRDefault="00D3408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Комунальне підприємство “Муніципальна варта” </w:t>
            </w:r>
            <w:r w:rsidR="00A90B3D" w:rsidRPr="00C1393B">
              <w:rPr>
                <w:lang w:val="uk-UA" w:eastAsia="uk-UA"/>
              </w:rPr>
              <w:t>Ніжинської міської</w:t>
            </w:r>
            <w:r w:rsidR="00A90B3D" w:rsidRPr="00C1393B">
              <w:rPr>
                <w:lang w:val="uk-UA"/>
              </w:rPr>
              <w:t xml:space="preserve"> </w:t>
            </w:r>
            <w:r w:rsidRPr="00C1393B">
              <w:rPr>
                <w:lang w:val="uk-UA"/>
              </w:rPr>
              <w:t>ради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6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Термін реалізації Програми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20</w:t>
            </w:r>
            <w:r w:rsidR="00A90B3D" w:rsidRPr="00C1393B">
              <w:rPr>
                <w:lang w:val="uk-UA"/>
              </w:rPr>
              <w:t>21</w:t>
            </w:r>
            <w:r w:rsidRPr="00C1393B">
              <w:rPr>
                <w:lang w:val="uk-UA"/>
              </w:rPr>
              <w:t xml:space="preserve"> рік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widowControl w:val="0"/>
              <w:numPr>
                <w:ilvl w:val="0"/>
                <w:numId w:val="10"/>
              </w:numPr>
              <w:tabs>
                <w:tab w:val="left" w:pos="1311"/>
              </w:tabs>
              <w:suppressAutoHyphens/>
              <w:ind w:left="0"/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Загальний обсяг фінансових ресурсів, необхідних для реалізації Програми, усього,</w:t>
            </w:r>
          </w:p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у тому числі: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2179"/>
              </w:tabs>
              <w:rPr>
                <w:lang w:val="uk-UA"/>
              </w:rPr>
            </w:pPr>
            <w:r w:rsidRPr="00C1393B">
              <w:rPr>
                <w:lang w:val="uk-UA"/>
              </w:rPr>
              <w:t>1 4</w:t>
            </w:r>
            <w:r w:rsidR="00380008" w:rsidRPr="00C1393B">
              <w:rPr>
                <w:lang w:val="uk-UA"/>
              </w:rPr>
              <w:t>00</w:t>
            </w:r>
            <w:r w:rsidRPr="00C1393B">
              <w:rPr>
                <w:lang w:val="uk-UA"/>
              </w:rPr>
              <w:t xml:space="preserve"> 000 </w:t>
            </w:r>
            <w:r w:rsidR="008D3318" w:rsidRPr="00C1393B">
              <w:rPr>
                <w:lang w:val="uk-UA"/>
              </w:rPr>
              <w:t>грн.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1311"/>
              </w:tabs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9D45D9" w:rsidRPr="00C1393B">
              <w:rPr>
                <w:lang w:val="uk-UA"/>
              </w:rPr>
              <w:t>.1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коштів бюджету</w:t>
            </w:r>
            <w:r w:rsidR="00CB7F45" w:rsidRPr="00C1393B">
              <w:rPr>
                <w:lang w:val="uk-UA"/>
              </w:rPr>
              <w:t xml:space="preserve"> Ніжинської міської об’єднаної територіальної громади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>140</w:t>
            </w:r>
            <w:r w:rsidR="00380008" w:rsidRPr="00C1393B">
              <w:rPr>
                <w:lang w:val="uk-UA"/>
              </w:rPr>
              <w:t>0</w:t>
            </w:r>
            <w:r w:rsidRPr="00C1393B">
              <w:rPr>
                <w:lang w:val="uk-UA"/>
              </w:rPr>
              <w:t xml:space="preserve"> 0</w:t>
            </w:r>
            <w:r w:rsidR="00380008" w:rsidRPr="00C1393B">
              <w:rPr>
                <w:lang w:val="uk-UA"/>
              </w:rPr>
              <w:t>0</w:t>
            </w:r>
            <w:r w:rsidRPr="00C1393B">
              <w:rPr>
                <w:lang w:val="uk-UA"/>
              </w:rPr>
              <w:t>0</w:t>
            </w:r>
            <w:r w:rsidR="008D3318" w:rsidRPr="00C1393B">
              <w:rPr>
                <w:lang w:val="uk-UA"/>
              </w:rPr>
              <w:t xml:space="preserve"> </w:t>
            </w:r>
            <w:r w:rsidR="007B41D2" w:rsidRPr="00C1393B">
              <w:rPr>
                <w:lang w:val="uk-UA"/>
              </w:rPr>
              <w:t xml:space="preserve"> </w:t>
            </w:r>
            <w:r w:rsidR="008D3318" w:rsidRPr="00C1393B">
              <w:rPr>
                <w:lang w:val="uk-UA"/>
              </w:rPr>
              <w:t>грн.</w:t>
            </w:r>
          </w:p>
        </w:tc>
      </w:tr>
      <w:tr w:rsidR="008D3318" w:rsidRPr="00C1393B" w:rsidTr="007A48E9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tabs>
                <w:tab w:val="left" w:pos="1311"/>
              </w:tabs>
              <w:jc w:val="right"/>
              <w:rPr>
                <w:lang w:val="uk-UA"/>
              </w:rPr>
            </w:pPr>
            <w:r w:rsidRPr="00C1393B">
              <w:rPr>
                <w:lang w:val="uk-UA"/>
              </w:rPr>
              <w:t>7</w:t>
            </w:r>
            <w:r w:rsidR="009D45D9" w:rsidRPr="00C1393B">
              <w:rPr>
                <w:lang w:val="uk-UA"/>
              </w:rPr>
              <w:t>.2</w:t>
            </w:r>
            <w:r w:rsidR="008D3318" w:rsidRPr="00C1393B">
              <w:rPr>
                <w:lang w:val="uk-UA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3318" w:rsidRPr="00C1393B" w:rsidRDefault="008D3318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коштів інших джерел </w:t>
            </w:r>
            <w:r w:rsidR="00CB7F45" w:rsidRPr="00C1393B">
              <w:rPr>
                <w:lang w:val="uk-UA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3318" w:rsidRPr="00C1393B" w:rsidRDefault="00CB7F45" w:rsidP="00C1393B">
            <w:pPr>
              <w:rPr>
                <w:lang w:val="uk-UA"/>
              </w:rPr>
            </w:pPr>
            <w:r w:rsidRPr="00C1393B">
              <w:rPr>
                <w:lang w:val="uk-UA"/>
              </w:rPr>
              <w:t xml:space="preserve"> </w:t>
            </w:r>
          </w:p>
        </w:tc>
      </w:tr>
    </w:tbl>
    <w:p w:rsidR="008D3318" w:rsidRPr="00C1393B" w:rsidRDefault="008D3318" w:rsidP="00C1393B">
      <w:pPr>
        <w:jc w:val="center"/>
        <w:rPr>
          <w:lang w:val="uk-UA"/>
        </w:rPr>
      </w:pPr>
      <w:r w:rsidRPr="00C1393B">
        <w:rPr>
          <w:b/>
          <w:lang w:val="uk-UA"/>
        </w:rPr>
        <w:t>2. Визначення проблеми, на розв’язання якої спрямована Програма</w:t>
      </w:r>
    </w:p>
    <w:p w:rsidR="005F161F" w:rsidRPr="00C1393B" w:rsidRDefault="008D3318" w:rsidP="00C1393B">
      <w:pPr>
        <w:pStyle w:val="af"/>
        <w:spacing w:after="0"/>
        <w:ind w:firstLine="560"/>
        <w:jc w:val="both"/>
        <w:rPr>
          <w:lang w:val="uk-UA"/>
        </w:rPr>
      </w:pPr>
      <w:r w:rsidRPr="00C1393B">
        <w:rPr>
          <w:lang w:val="uk-UA"/>
        </w:rPr>
        <w:t>Комунальне підприємство “Муніципаль</w:t>
      </w:r>
      <w:r w:rsidR="00AA2E12" w:rsidRPr="00C1393B">
        <w:rPr>
          <w:lang w:val="uk-UA"/>
        </w:rPr>
        <w:t>на варта</w:t>
      </w:r>
      <w:r w:rsidRPr="00C1393B">
        <w:rPr>
          <w:lang w:val="uk-UA"/>
        </w:rPr>
        <w:t xml:space="preserve">”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Pr="00C1393B">
        <w:rPr>
          <w:lang w:val="uk-UA"/>
        </w:rPr>
        <w:t>ради</w:t>
      </w:r>
      <w:r w:rsidR="00AA2E12" w:rsidRPr="00C1393B">
        <w:rPr>
          <w:lang w:val="uk-UA" w:eastAsia="uk-UA"/>
        </w:rPr>
        <w:t xml:space="preserve"> (далі - Муніципальна варта</w:t>
      </w:r>
      <w:r w:rsidRPr="00C1393B">
        <w:rPr>
          <w:lang w:val="uk-UA" w:eastAsia="uk-UA"/>
        </w:rPr>
        <w:t xml:space="preserve">) </w:t>
      </w:r>
      <w:r w:rsidR="007A48E9" w:rsidRPr="00C1393B">
        <w:rPr>
          <w:lang w:val="uk-UA" w:eastAsia="uk-UA"/>
        </w:rPr>
        <w:t xml:space="preserve"> є уповноваженим представником Ніжинської міської ради в сфері дотримання та виконання вимог законодавства</w:t>
      </w:r>
      <w:r w:rsidR="004204E9" w:rsidRPr="00C1393B">
        <w:rPr>
          <w:lang w:val="uk-UA" w:eastAsia="uk-UA"/>
        </w:rPr>
        <w:t xml:space="preserve"> </w:t>
      </w:r>
      <w:r w:rsidR="007A48E9" w:rsidRPr="00C1393B">
        <w:rPr>
          <w:lang w:val="uk-UA" w:eastAsia="uk-UA"/>
        </w:rPr>
        <w:t xml:space="preserve"> про</w:t>
      </w:r>
      <w:r w:rsidR="004204E9" w:rsidRPr="00C1393B">
        <w:rPr>
          <w:lang w:val="uk-UA" w:eastAsia="uk-UA"/>
        </w:rPr>
        <w:t xml:space="preserve"> </w:t>
      </w:r>
      <w:r w:rsidR="004204E9" w:rsidRPr="00C1393B">
        <w:rPr>
          <w:rStyle w:val="0pt"/>
          <w:sz w:val="24"/>
          <w:lang w:val="uk-UA"/>
        </w:rPr>
        <w:t>охорону громадського порядку, законності, прав, свобод і законних інтересів громадян</w:t>
      </w:r>
      <w:r w:rsidR="004204E9" w:rsidRPr="00C1393B">
        <w:rPr>
          <w:lang w:val="uk-UA" w:eastAsia="uk-UA"/>
        </w:rPr>
        <w:t>,</w:t>
      </w:r>
      <w:r w:rsidR="007A48E9" w:rsidRPr="00C1393B">
        <w:rPr>
          <w:lang w:val="uk-UA" w:eastAsia="uk-UA"/>
        </w:rPr>
        <w:t xml:space="preserve"> благоустрій населених пунктів, про відходи, захисту прав споживачів.</w:t>
      </w:r>
      <w:r w:rsidRPr="00C1393B">
        <w:rPr>
          <w:lang w:val="uk-UA" w:eastAsia="uk-UA"/>
        </w:rPr>
        <w:t xml:space="preserve"> </w:t>
      </w:r>
      <w:r w:rsidRPr="00C1393B">
        <w:rPr>
          <w:lang w:val="uk-UA"/>
        </w:rPr>
        <w:t xml:space="preserve">Вирішення проблем забезпечення правопорядку значним чином залежить від чітко налагодженої роботи </w:t>
      </w:r>
      <w:r w:rsidR="00AA2E12" w:rsidRPr="00C1393B">
        <w:rPr>
          <w:lang w:val="uk-UA"/>
        </w:rPr>
        <w:t>діяльності Муніципальної варти</w:t>
      </w:r>
      <w:r w:rsidRPr="00C1393B">
        <w:rPr>
          <w:lang w:val="uk-UA"/>
        </w:rPr>
        <w:t>. Головними аспектами цієї діяльності є</w:t>
      </w:r>
      <w:r w:rsidR="007A48E9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 </w:t>
      </w:r>
      <w:r w:rsidR="005F161F" w:rsidRPr="00C1393B">
        <w:rPr>
          <w:rStyle w:val="0pt"/>
          <w:sz w:val="24"/>
          <w:lang w:val="uk-UA"/>
        </w:rPr>
        <w:t xml:space="preserve">забезпечення охорони публічного порядку на території Ніжинської міської територіальної громади, взаємодія з органами внутрішніх справ,   </w:t>
      </w:r>
      <w:r w:rsidRPr="00C1393B">
        <w:rPr>
          <w:lang w:val="uk-UA"/>
        </w:rPr>
        <w:t>контроль за виконанням Правил благоустрою, забезпечення чистоти, порядку утримання і прибирання вуличних, дворових територій, парків, скверів та додержа</w:t>
      </w:r>
      <w:r w:rsidR="00AA2E12" w:rsidRPr="00C1393B">
        <w:rPr>
          <w:lang w:val="uk-UA"/>
        </w:rPr>
        <w:t xml:space="preserve">ння тиші в громадських місцях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="007A48E9" w:rsidRPr="00C1393B">
        <w:rPr>
          <w:lang w:val="uk-UA"/>
        </w:rPr>
        <w:t>територіальної громади</w:t>
      </w:r>
      <w:r w:rsidRPr="00C1393B">
        <w:rPr>
          <w:lang w:val="uk-UA"/>
        </w:rPr>
        <w:t xml:space="preserve">, забезпечення виконання законодавства в </w:t>
      </w:r>
      <w:r w:rsidRPr="00C1393B">
        <w:rPr>
          <w:lang w:val="uk-UA"/>
        </w:rPr>
        <w:lastRenderedPageBreak/>
        <w:t xml:space="preserve">сфері екологічної безпеки, боротьба зі стихійної торгівлею, робота з профілактики правопорушень. </w:t>
      </w:r>
    </w:p>
    <w:p w:rsidR="005F161F" w:rsidRPr="00C1393B" w:rsidRDefault="005F161F" w:rsidP="00C1393B">
      <w:pPr>
        <w:autoSpaceDE w:val="0"/>
        <w:autoSpaceDN w:val="0"/>
        <w:adjustRightInd w:val="0"/>
        <w:jc w:val="both"/>
        <w:rPr>
          <w:b/>
          <w:bCs/>
          <w:lang w:val="uk-UA" w:eastAsia="uk-UA"/>
        </w:rPr>
      </w:pPr>
      <w:r w:rsidRPr="00C1393B">
        <w:rPr>
          <w:lang w:val="uk-UA" w:eastAsia="uk-UA"/>
        </w:rPr>
        <w:t xml:space="preserve">        Для виконання своїх функцій Муніципальній варті необхідне фінансове  забезпечення для виплати заробітної плати з нарахуваннями, придбання товарів, оплати  послуг та проведення інших видатків.</w:t>
      </w:r>
    </w:p>
    <w:p w:rsidR="008D3318" w:rsidRPr="00C1393B" w:rsidRDefault="008D3318" w:rsidP="00C1393B">
      <w:pPr>
        <w:ind w:firstLine="709"/>
        <w:jc w:val="center"/>
        <w:rPr>
          <w:lang w:val="uk-UA"/>
        </w:rPr>
      </w:pPr>
      <w:r w:rsidRPr="00C1393B">
        <w:rPr>
          <w:b/>
          <w:lang w:val="uk-UA"/>
        </w:rPr>
        <w:t>3. Мета Програми</w:t>
      </w:r>
    </w:p>
    <w:p w:rsidR="005F161F" w:rsidRPr="00C1393B" w:rsidRDefault="008D3318" w:rsidP="00C13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"/>
        <w:jc w:val="both"/>
        <w:rPr>
          <w:lang w:val="uk-UA"/>
        </w:rPr>
      </w:pPr>
      <w:r w:rsidRPr="00C1393B">
        <w:rPr>
          <w:lang w:val="uk-UA"/>
        </w:rPr>
        <w:t xml:space="preserve">Мета </w:t>
      </w:r>
      <w:r w:rsidR="007A48E9" w:rsidRPr="00C1393B">
        <w:rPr>
          <w:lang w:val="uk-UA"/>
        </w:rPr>
        <w:t>«</w:t>
      </w:r>
      <w:r w:rsidRPr="00C1393B">
        <w:rPr>
          <w:lang w:val="uk-UA"/>
        </w:rPr>
        <w:t>Програми</w:t>
      </w:r>
      <w:r w:rsidR="007A48E9" w:rsidRPr="00C1393B">
        <w:rPr>
          <w:lang w:val="uk-UA"/>
        </w:rPr>
        <w:t xml:space="preserve"> забезпечення діяльності комунального підприємства “Муніципальна варта” </w:t>
      </w:r>
      <w:r w:rsidR="007A48E9" w:rsidRPr="00C1393B">
        <w:rPr>
          <w:lang w:val="uk-UA" w:eastAsia="uk-UA"/>
        </w:rPr>
        <w:t>Ніжинської міської</w:t>
      </w:r>
      <w:r w:rsidR="007A48E9" w:rsidRPr="00C1393B">
        <w:rPr>
          <w:lang w:val="uk-UA"/>
        </w:rPr>
        <w:t xml:space="preserve"> ради на 2021рік» </w:t>
      </w:r>
      <w:r w:rsidRPr="00C1393B">
        <w:rPr>
          <w:lang w:val="uk-UA"/>
        </w:rPr>
        <w:t xml:space="preserve"> (далі – Програма) - забезпечення діяльності комунального підприємства</w:t>
      </w:r>
      <w:r w:rsidR="00AA2E12" w:rsidRPr="00C1393B">
        <w:rPr>
          <w:lang w:val="uk-UA"/>
        </w:rPr>
        <w:t xml:space="preserve"> “Муніципальна варта</w:t>
      </w:r>
      <w:r w:rsidRPr="00C1393B">
        <w:rPr>
          <w:lang w:val="uk-UA"/>
        </w:rPr>
        <w:t xml:space="preserve">” </w:t>
      </w:r>
      <w:r w:rsidR="00A90B3D" w:rsidRPr="00C1393B">
        <w:rPr>
          <w:lang w:val="uk-UA" w:eastAsia="uk-UA"/>
        </w:rPr>
        <w:t>Ніжинської міської</w:t>
      </w:r>
      <w:r w:rsidR="00AA2E12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ради в сфері </w:t>
      </w:r>
      <w:r w:rsidR="005F161F" w:rsidRPr="00C1393B">
        <w:rPr>
          <w:lang w:val="uk-UA"/>
        </w:rPr>
        <w:t>з</w:t>
      </w:r>
      <w:r w:rsidR="005F161F" w:rsidRPr="00C1393B">
        <w:rPr>
          <w:rFonts w:eastAsiaTheme="minorEastAsia"/>
          <w:lang w:val="uk-UA"/>
        </w:rPr>
        <w:t xml:space="preserve">міцнення публічної безпеки і порядку, підвищення ефективності протидії злочинності, захисту прав і свобод людини, ужиття заходів з благоустрою, створення умов, сприятливих для життєдіяльності мешканців громади та гостей, </w:t>
      </w:r>
      <w:r w:rsidR="00362102" w:rsidRPr="00C1393B">
        <w:rPr>
          <w:rFonts w:eastAsiaTheme="minorEastAsia"/>
          <w:lang w:val="uk-UA"/>
        </w:rPr>
        <w:t xml:space="preserve"> </w:t>
      </w:r>
      <w:r w:rsidR="005F161F" w:rsidRPr="00C1393B">
        <w:rPr>
          <w:lang w:val="uk-UA"/>
        </w:rPr>
        <w:t xml:space="preserve">регулювання паркування транспортних засобів, забезпечення безпеки дорожнього руху, </w:t>
      </w:r>
      <w:r w:rsidR="00362102" w:rsidRPr="00C1393B">
        <w:rPr>
          <w:lang w:val="uk-UA"/>
        </w:rPr>
        <w:t xml:space="preserve"> </w:t>
      </w:r>
      <w:r w:rsidR="005F161F" w:rsidRPr="00C1393B">
        <w:rPr>
          <w:lang w:val="uk-UA"/>
        </w:rPr>
        <w:t xml:space="preserve">недопущення несанкціонованої сезонної або стихійної торгівлі, охорони та організації упорядкування об'єктів благоустрою, розміщення тимчасових споруд (у тому числі малих архітектурних форм) на території </w:t>
      </w:r>
      <w:r w:rsidR="00362102" w:rsidRPr="00C1393B">
        <w:rPr>
          <w:lang w:val="uk-UA"/>
        </w:rPr>
        <w:t>Ніжинської міської територіальної громади</w:t>
      </w:r>
      <w:r w:rsidR="005F161F" w:rsidRPr="00C1393B">
        <w:rPr>
          <w:lang w:val="uk-UA"/>
        </w:rPr>
        <w:t>.</w:t>
      </w:r>
    </w:p>
    <w:p w:rsidR="005F161F" w:rsidRPr="00C1393B" w:rsidRDefault="005F161F" w:rsidP="00C1393B">
      <w:pPr>
        <w:pStyle w:val="newsp"/>
        <w:spacing w:before="0" w:beforeAutospacing="0" w:after="0" w:afterAutospacing="0"/>
        <w:ind w:firstLine="709"/>
        <w:jc w:val="both"/>
        <w:rPr>
          <w:lang w:val="uk-UA"/>
        </w:rPr>
      </w:pPr>
    </w:p>
    <w:p w:rsidR="00AB0F55" w:rsidRPr="00C1393B" w:rsidRDefault="008D3318" w:rsidP="00C1393B">
      <w:pPr>
        <w:jc w:val="center"/>
        <w:rPr>
          <w:lang w:val="uk-UA"/>
        </w:rPr>
      </w:pPr>
      <w:r w:rsidRPr="00C1393B">
        <w:rPr>
          <w:b/>
          <w:lang w:val="uk-UA"/>
        </w:rPr>
        <w:t xml:space="preserve">4. </w:t>
      </w:r>
      <w:r w:rsidR="00AB0F55" w:rsidRPr="00C1393B">
        <w:rPr>
          <w:b/>
          <w:lang w:val="uk-UA"/>
        </w:rPr>
        <w:t>Обґрунтування шляхів  і  засобів  розв’язання  проблеми, обсягів та джерел фінансування, строки виконання програми</w:t>
      </w:r>
      <w:r w:rsidR="00AB0F55" w:rsidRPr="00C1393B">
        <w:rPr>
          <w:lang w:val="uk-UA"/>
        </w:rPr>
        <w:t xml:space="preserve"> </w:t>
      </w:r>
    </w:p>
    <w:p w:rsidR="00AB0F55" w:rsidRPr="00C1393B" w:rsidRDefault="00AB0F55" w:rsidP="00C1393B">
      <w:pPr>
        <w:shd w:val="clear" w:color="auto" w:fill="FFFFFF"/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Оптимальними шляхами розв’язання проблеми є надання фінансового, матеріально-технічного, організаційного забезпечення  діяльності Комунального підприємства “Муніципальна варта” </w:t>
      </w:r>
      <w:r w:rsidRPr="00C1393B">
        <w:rPr>
          <w:lang w:val="uk-UA" w:eastAsia="uk-UA"/>
        </w:rPr>
        <w:t>Ніжинської міської</w:t>
      </w:r>
      <w:r w:rsidRPr="00C1393B">
        <w:rPr>
          <w:lang w:val="uk-UA"/>
        </w:rPr>
        <w:t xml:space="preserve"> ради.</w:t>
      </w:r>
    </w:p>
    <w:p w:rsidR="00AB0F55" w:rsidRPr="00C1393B" w:rsidRDefault="008D3318" w:rsidP="00C1393B">
      <w:pPr>
        <w:shd w:val="clear" w:color="auto" w:fill="FFFFFF"/>
        <w:ind w:firstLine="709"/>
        <w:jc w:val="both"/>
      </w:pPr>
      <w:r w:rsidRPr="00C1393B">
        <w:rPr>
          <w:lang w:val="uk-UA"/>
        </w:rPr>
        <w:t xml:space="preserve">Фінансування  Програми здійснюється </w:t>
      </w:r>
      <w:r w:rsidR="00AB0F55" w:rsidRPr="00C1393B">
        <w:rPr>
          <w:lang w:val="uk-UA"/>
        </w:rPr>
        <w:t xml:space="preserve"> </w:t>
      </w:r>
      <w:r w:rsidRPr="00C1393B">
        <w:rPr>
          <w:lang w:val="uk-UA"/>
        </w:rPr>
        <w:t xml:space="preserve"> за рахунок коштів </w:t>
      </w:r>
      <w:r w:rsidR="00AB0F55" w:rsidRPr="00C1393B">
        <w:rPr>
          <w:lang w:val="uk-UA"/>
        </w:rPr>
        <w:t xml:space="preserve"> </w:t>
      </w:r>
      <w:r w:rsidRPr="00C1393B">
        <w:rPr>
          <w:lang w:val="uk-UA"/>
        </w:rPr>
        <w:t>бюджету</w:t>
      </w:r>
      <w:r w:rsidR="00AB0F55" w:rsidRPr="00C1393B">
        <w:rPr>
          <w:lang w:val="uk-UA"/>
        </w:rPr>
        <w:t xml:space="preserve"> Ніжинської міської територіальної громади</w:t>
      </w:r>
      <w:r w:rsidRPr="00C1393B">
        <w:rPr>
          <w:lang w:val="uk-UA"/>
        </w:rPr>
        <w:t xml:space="preserve"> із залученням інших джерел фінансування, не заборонених законодавством.</w:t>
      </w:r>
      <w:r w:rsidR="00AB0F55" w:rsidRPr="00C1393B">
        <w:t xml:space="preserve"> Видатки на виконання Програми передбачаються при формуванні показників бюджету Ніжинської міської  територіальної громади, виходячи з реальних фінансових можливостей у бюджетному періоді. </w:t>
      </w:r>
    </w:p>
    <w:p w:rsidR="00AB0F55" w:rsidRPr="00C1393B" w:rsidRDefault="00AB0F55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Програма виконується протягом 2021р.</w:t>
      </w:r>
    </w:p>
    <w:p w:rsidR="00AB0F55" w:rsidRPr="00C1393B" w:rsidRDefault="00AB0F55" w:rsidP="00C1393B">
      <w:pPr>
        <w:ind w:firstLine="709"/>
        <w:jc w:val="center"/>
        <w:rPr>
          <w:b/>
          <w:bCs/>
        </w:rPr>
      </w:pPr>
      <w:r w:rsidRPr="00C1393B">
        <w:rPr>
          <w:b/>
          <w:bCs/>
          <w:lang w:val="uk-UA"/>
        </w:rPr>
        <w:t>5</w:t>
      </w:r>
      <w:r w:rsidRPr="00C1393B">
        <w:rPr>
          <w:b/>
          <w:bCs/>
        </w:rPr>
        <w:t>. Напрями діяльності, перелік завдань і заходів програми та результативні показники</w:t>
      </w:r>
    </w:p>
    <w:p w:rsidR="008D3318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Основними завданнями Програми</w:t>
      </w:r>
      <w:r w:rsidRPr="00C1393B">
        <w:rPr>
          <w:b/>
          <w:i/>
          <w:lang w:val="uk-UA"/>
        </w:rPr>
        <w:t xml:space="preserve"> </w:t>
      </w:r>
      <w:r w:rsidRPr="00C1393B">
        <w:rPr>
          <w:b/>
          <w:lang w:val="uk-UA"/>
        </w:rPr>
        <w:t>є</w:t>
      </w:r>
      <w:r w:rsidRPr="00C1393B">
        <w:rPr>
          <w:lang w:val="uk-UA"/>
        </w:rPr>
        <w:t xml:space="preserve"> забез</w:t>
      </w:r>
      <w:r w:rsidR="00A84638" w:rsidRPr="00C1393B">
        <w:rPr>
          <w:lang w:val="uk-UA"/>
        </w:rPr>
        <w:t xml:space="preserve">печення виконання рішень </w:t>
      </w:r>
      <w:r w:rsidR="00727A28" w:rsidRPr="00C1393B">
        <w:rPr>
          <w:lang w:val="uk-UA"/>
        </w:rPr>
        <w:t>міськ</w:t>
      </w:r>
      <w:r w:rsidR="00A84638" w:rsidRPr="00C1393B">
        <w:rPr>
          <w:lang w:val="uk-UA"/>
        </w:rPr>
        <w:t>ої</w:t>
      </w:r>
      <w:r w:rsidRPr="00C1393B">
        <w:rPr>
          <w:lang w:val="uk-UA"/>
        </w:rPr>
        <w:t xml:space="preserve"> ради, виконавчого комітету з питань, що стосуються </w:t>
      </w:r>
      <w:r w:rsidR="00362102" w:rsidRPr="00C1393B">
        <w:rPr>
          <w:lang w:val="uk-UA"/>
        </w:rPr>
        <w:t xml:space="preserve">громадського порядку та безпеки життєдіяльності громадян, </w:t>
      </w:r>
      <w:r w:rsidRPr="00C1393B">
        <w:rPr>
          <w:lang w:val="uk-UA"/>
        </w:rPr>
        <w:t>дотримання правил з питань благоустрою, торгівлі, екології, підтримання в належному с</w:t>
      </w:r>
      <w:r w:rsidR="00A84638" w:rsidRPr="00C1393B">
        <w:rPr>
          <w:lang w:val="uk-UA"/>
        </w:rPr>
        <w:t xml:space="preserve">анітарному стані території </w:t>
      </w:r>
      <w:r w:rsidR="00362102" w:rsidRPr="00C1393B">
        <w:rPr>
          <w:lang w:val="uk-UA"/>
        </w:rPr>
        <w:t>громади, паркування автотранспорту, участь в забезпеченні громадського порядку під час проведення масових акцій,</w:t>
      </w:r>
      <w:r w:rsidR="00362102" w:rsidRPr="00C1393B">
        <w:rPr>
          <w:rStyle w:val="0pt"/>
          <w:sz w:val="24"/>
          <w:lang w:val="uk-UA"/>
        </w:rPr>
        <w:t xml:space="preserve"> охорона майна, що перебуває у комунальній власності, </w:t>
      </w:r>
      <w:r w:rsidR="00362102" w:rsidRPr="00C1393B">
        <w:rPr>
          <w:lang w:val="uk-UA"/>
        </w:rPr>
        <w:t>запобігання та припинення адміністративних правопорушень.</w:t>
      </w:r>
    </w:p>
    <w:p w:rsidR="008D3318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b/>
          <w:lang w:val="uk-UA"/>
        </w:rPr>
        <w:t>Очікувані результати</w:t>
      </w:r>
      <w:r w:rsidRPr="00C1393B">
        <w:rPr>
          <w:lang w:val="uk-UA"/>
        </w:rPr>
        <w:t xml:space="preserve">. </w:t>
      </w:r>
    </w:p>
    <w:p w:rsidR="00362102" w:rsidRPr="00C1393B" w:rsidRDefault="008D3318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Реалізація Програми до</w:t>
      </w:r>
      <w:r w:rsidR="00362102" w:rsidRPr="00C1393B">
        <w:rPr>
          <w:lang w:val="uk-UA"/>
        </w:rPr>
        <w:t>зволить з</w:t>
      </w:r>
      <w:r w:rsidR="00362102" w:rsidRPr="00C1393B">
        <w:rPr>
          <w:rFonts w:eastAsiaTheme="minorEastAsia"/>
          <w:lang w:val="uk-UA"/>
        </w:rPr>
        <w:t xml:space="preserve">міцнити публічну безпеку і порядок в Ніжинській міській територіальній громаді, </w:t>
      </w:r>
      <w:r w:rsidR="00362102" w:rsidRPr="00C1393B">
        <w:rPr>
          <w:lang w:val="uk-UA"/>
        </w:rPr>
        <w:t xml:space="preserve"> </w:t>
      </w:r>
      <w:r w:rsidRPr="00C1393B">
        <w:rPr>
          <w:lang w:val="uk-UA"/>
        </w:rPr>
        <w:t>підвищити ефективність роботи по профілактиці та поп</w:t>
      </w:r>
      <w:r w:rsidR="00362102" w:rsidRPr="00C1393B">
        <w:rPr>
          <w:lang w:val="uk-UA"/>
        </w:rPr>
        <w:t xml:space="preserve">ередженню правопорушень в сфері адміністративних правопорушень,  </w:t>
      </w:r>
      <w:r w:rsidRPr="00C1393B">
        <w:rPr>
          <w:lang w:val="uk-UA"/>
        </w:rPr>
        <w:t>благоустрою</w:t>
      </w:r>
      <w:r w:rsidR="00362102" w:rsidRPr="00C1393B">
        <w:rPr>
          <w:lang w:val="uk-UA"/>
        </w:rPr>
        <w:t>,</w:t>
      </w:r>
      <w:r w:rsidRPr="00C1393B">
        <w:rPr>
          <w:lang w:val="uk-UA"/>
        </w:rPr>
        <w:t xml:space="preserve"> забезпечення чистоти, порядку утримання і прибирання вуличних, дворових територій, парків, скверів та додержання тиші </w:t>
      </w:r>
      <w:r w:rsidR="00A84638" w:rsidRPr="00C1393B">
        <w:rPr>
          <w:lang w:val="uk-UA"/>
        </w:rPr>
        <w:t xml:space="preserve">в громадських місцях </w:t>
      </w:r>
      <w:r w:rsidR="00727A28" w:rsidRPr="00C1393B">
        <w:rPr>
          <w:lang w:val="uk-UA"/>
        </w:rPr>
        <w:t>міськ</w:t>
      </w:r>
      <w:r w:rsidR="00A84638" w:rsidRPr="00C1393B">
        <w:rPr>
          <w:lang w:val="uk-UA"/>
        </w:rPr>
        <w:t>ої ради</w:t>
      </w:r>
      <w:r w:rsidRPr="00C1393B">
        <w:rPr>
          <w:lang w:val="uk-UA"/>
        </w:rPr>
        <w:t>, забезпечення виконання законодавства в сфері екологічної безпеки, боротьба зі стихійної торгівлею</w:t>
      </w:r>
      <w:r w:rsidR="00362102" w:rsidRPr="00C1393B">
        <w:rPr>
          <w:lang w:val="uk-UA"/>
        </w:rPr>
        <w:t>.</w:t>
      </w:r>
    </w:p>
    <w:p w:rsidR="00AB0F55" w:rsidRPr="00C1393B" w:rsidRDefault="00AB0F55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Напрями діяльності: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Здійснення контролю за станом благоустрою території Ніжинської міської ради, підтриманням порядку, забезпечення попередження, запобігання та припинення правопорушень в цій сфері,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</w:t>
      </w:r>
      <w:r w:rsidRPr="00C1393B">
        <w:t>дійсн</w:t>
      </w:r>
      <w:r w:rsidRPr="00C1393B">
        <w:rPr>
          <w:lang w:val="uk-UA"/>
        </w:rPr>
        <w:t>ення</w:t>
      </w:r>
      <w:r w:rsidRPr="00C1393B">
        <w:t xml:space="preserve"> профілактичн</w:t>
      </w:r>
      <w:r w:rsidRPr="00C1393B">
        <w:rPr>
          <w:lang w:val="uk-UA"/>
        </w:rPr>
        <w:t>их</w:t>
      </w:r>
      <w:r w:rsidRPr="00C1393B">
        <w:t xml:space="preserve"> заход</w:t>
      </w:r>
      <w:r w:rsidRPr="00C1393B">
        <w:rPr>
          <w:lang w:val="uk-UA"/>
        </w:rPr>
        <w:t>ів</w:t>
      </w:r>
      <w:r w:rsidRPr="00C1393B">
        <w:t xml:space="preserve"> з метою запобігання правопорушенням в сфері благоустрою</w:t>
      </w:r>
      <w:r w:rsidRPr="00C1393B">
        <w:rPr>
          <w:lang w:val="uk-UA"/>
        </w:rPr>
        <w:t>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lastRenderedPageBreak/>
        <w:t>- З</w:t>
      </w:r>
      <w:r w:rsidRPr="00C1393B">
        <w:t>дійсн</w:t>
      </w:r>
      <w:r w:rsidRPr="00C1393B">
        <w:rPr>
          <w:lang w:val="uk-UA"/>
        </w:rPr>
        <w:t xml:space="preserve">ення </w:t>
      </w:r>
      <w:r w:rsidRPr="00C1393B">
        <w:t>контрол</w:t>
      </w:r>
      <w:r w:rsidRPr="00C1393B">
        <w:rPr>
          <w:lang w:val="uk-UA"/>
        </w:rPr>
        <w:t>ю</w:t>
      </w:r>
      <w:r w:rsidRPr="00C1393B">
        <w:t xml:space="preserve"> за дотриманням підприємствами, установами, організаціями, громадянами вимог Законів України “Про благоустрій населених пунктів”, «Про відходи», «Про захист прав споживачів», “Правил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</w:t>
      </w:r>
      <w:r w:rsidRPr="00C1393B">
        <w:rPr>
          <w:lang w:val="uk-UA"/>
        </w:rPr>
        <w:t xml:space="preserve">Ніжинської міської </w:t>
      </w:r>
      <w:r w:rsidRPr="00C1393B">
        <w:t>ради”, інших нормативно-правових актів, що регулюють відносини в цій сфері у порядку встановленому законодавством</w:t>
      </w:r>
      <w:r w:rsidRPr="00C1393B">
        <w:rPr>
          <w:lang w:val="uk-UA"/>
        </w:rPr>
        <w:t>,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 xml:space="preserve">- Здійснення контролю за озелененням, охороною зелених насаджень і водойм, утриманням в належному стані закріплених та прилеглих до належних суб’єктам господарювання, установам, організаціям будівель, споруд та територій, </w:t>
      </w:r>
    </w:p>
    <w:p w:rsidR="00AB0F55" w:rsidRPr="00C1393B" w:rsidRDefault="00AB0F55" w:rsidP="00C1393B">
      <w:pPr>
        <w:jc w:val="both"/>
        <w:rPr>
          <w:lang w:val="uk-UA"/>
        </w:rPr>
      </w:pPr>
      <w:r w:rsidRPr="00C1393B">
        <w:rPr>
          <w:lang w:val="uk-UA"/>
        </w:rPr>
        <w:t>- З</w:t>
      </w:r>
      <w:r w:rsidRPr="00C1393B">
        <w:t>дійсн</w:t>
      </w:r>
      <w:r w:rsidRPr="00C1393B">
        <w:rPr>
          <w:lang w:val="uk-UA"/>
        </w:rPr>
        <w:t>ення</w:t>
      </w:r>
      <w:r w:rsidRPr="00C1393B">
        <w:t xml:space="preserve"> контрол</w:t>
      </w:r>
      <w:r w:rsidRPr="00C1393B">
        <w:rPr>
          <w:lang w:val="uk-UA"/>
        </w:rPr>
        <w:t>ю</w:t>
      </w:r>
      <w:r w:rsidRPr="00C1393B">
        <w:t xml:space="preserve"> за додержанням суб’єктами господарювання, установами, організаціями незалежно від форм власності та громадянами вимог законодавства у сфері поводження з побутовими та виробничими відходами</w:t>
      </w:r>
      <w:r w:rsidRPr="00C1393B">
        <w:rPr>
          <w:lang w:val="uk-UA"/>
        </w:rPr>
        <w:t xml:space="preserve">, </w:t>
      </w:r>
    </w:p>
    <w:p w:rsidR="00AB0F55" w:rsidRPr="00C1393B" w:rsidRDefault="004204E9" w:rsidP="00C1393B">
      <w:pPr>
        <w:jc w:val="both"/>
        <w:rPr>
          <w:lang w:val="uk-UA"/>
        </w:rPr>
      </w:pPr>
      <w:r w:rsidRPr="00C1393B">
        <w:rPr>
          <w:lang w:val="uk-UA"/>
        </w:rPr>
        <w:t>- Вжиття заходів щодо зупинення робіт, які проводяться самовільно і порушують стан благоустрою міста, відшкодування завданих збитків та приведення об’єктів благоустрою до належного стану,</w:t>
      </w:r>
    </w:p>
    <w:p w:rsidR="00AB0F55" w:rsidRPr="00C1393B" w:rsidRDefault="004204E9" w:rsidP="00C1393B">
      <w:pPr>
        <w:jc w:val="both"/>
        <w:rPr>
          <w:lang w:val="uk-UA"/>
        </w:rPr>
      </w:pPr>
      <w:r w:rsidRPr="00C1393B">
        <w:rPr>
          <w:lang w:val="uk-UA"/>
        </w:rPr>
        <w:t>- Б</w:t>
      </w:r>
      <w:r w:rsidRPr="00C1393B">
        <w:t>оротьба зі стихійно</w:t>
      </w:r>
      <w:r w:rsidRPr="00C1393B">
        <w:rPr>
          <w:lang w:val="uk-UA"/>
        </w:rPr>
        <w:t>ю</w:t>
      </w:r>
      <w:r w:rsidRPr="00C1393B">
        <w:t xml:space="preserve"> торгівлею</w:t>
      </w:r>
      <w:r w:rsidR="00362102" w:rsidRPr="00C1393B">
        <w:rPr>
          <w:lang w:val="uk-UA"/>
        </w:rPr>
        <w:t>,</w:t>
      </w:r>
    </w:p>
    <w:p w:rsidR="00362102" w:rsidRPr="00C1393B" w:rsidRDefault="00362102" w:rsidP="00C1393B">
      <w:pPr>
        <w:jc w:val="both"/>
        <w:rPr>
          <w:lang w:val="uk-UA"/>
        </w:rPr>
      </w:pPr>
      <w:r w:rsidRPr="00C1393B">
        <w:rPr>
          <w:lang w:val="uk-UA"/>
        </w:rPr>
        <w:t>- У межах компетенцій, визначених законодавством, забезпечення громадської безпеки</w:t>
      </w:r>
      <w:r w:rsidRPr="00C1393B">
        <w:t xml:space="preserve"> та </w:t>
      </w:r>
      <w:r w:rsidRPr="00C1393B">
        <w:rPr>
          <w:lang w:val="uk-UA"/>
        </w:rPr>
        <w:t>охорони громадського порядку на території Ніжинської міської територіальної громади,</w:t>
      </w:r>
    </w:p>
    <w:p w:rsidR="00362102" w:rsidRPr="00C1393B" w:rsidRDefault="00362102" w:rsidP="00C1393B">
      <w:pPr>
        <w:tabs>
          <w:tab w:val="left" w:pos="284"/>
        </w:tabs>
        <w:jc w:val="both"/>
        <w:rPr>
          <w:lang w:val="uk-UA"/>
        </w:rPr>
      </w:pPr>
      <w:r w:rsidRPr="00C1393B">
        <w:rPr>
          <w:lang w:val="uk-UA"/>
        </w:rPr>
        <w:t>- Запобігання та припинення адміністративних правопорушень. Виявляють адміністративні правопорушення та повідомляють про факти їх вчинення за належністю органу, який має право на складення протоколів про адміністративне правопорушення, а у випадках, передбачених чинним законодавством, складають протоколи про адміністративні правопорушення,</w:t>
      </w:r>
    </w:p>
    <w:p w:rsidR="00362102" w:rsidRPr="00C1393B" w:rsidRDefault="00EC6D87" w:rsidP="00C1393B">
      <w:pPr>
        <w:jc w:val="both"/>
        <w:rPr>
          <w:lang w:val="uk-UA"/>
        </w:rPr>
      </w:pPr>
      <w:r w:rsidRPr="00C1393B">
        <w:rPr>
          <w:lang w:val="uk-UA"/>
        </w:rPr>
        <w:t>- І</w:t>
      </w:r>
      <w:r w:rsidR="00362102" w:rsidRPr="00C1393B">
        <w:rPr>
          <w:lang w:val="uk-UA"/>
        </w:rPr>
        <w:t>нформу</w:t>
      </w:r>
      <w:r w:rsidRPr="00C1393B">
        <w:rPr>
          <w:lang w:val="uk-UA"/>
        </w:rPr>
        <w:t>вання</w:t>
      </w:r>
      <w:r w:rsidR="00362102" w:rsidRPr="00C1393B">
        <w:rPr>
          <w:lang w:val="uk-UA"/>
        </w:rPr>
        <w:t xml:space="preserve"> орган</w:t>
      </w:r>
      <w:r w:rsidRPr="00C1393B">
        <w:rPr>
          <w:lang w:val="uk-UA"/>
        </w:rPr>
        <w:t>ів</w:t>
      </w:r>
      <w:r w:rsidR="00362102" w:rsidRPr="00C1393B">
        <w:rPr>
          <w:lang w:val="uk-UA"/>
        </w:rPr>
        <w:t xml:space="preserve"> та підрозділ</w:t>
      </w:r>
      <w:r w:rsidRPr="00C1393B">
        <w:rPr>
          <w:lang w:val="uk-UA"/>
        </w:rPr>
        <w:t>ів</w:t>
      </w:r>
      <w:r w:rsidR="00362102" w:rsidRPr="00C1393B">
        <w:rPr>
          <w:lang w:val="uk-UA"/>
        </w:rPr>
        <w:t xml:space="preserve"> внутрішніх справ про вчинені або ті, що готуються, злочини, місця ко</w:t>
      </w:r>
      <w:r w:rsidRPr="00C1393B">
        <w:rPr>
          <w:lang w:val="uk-UA"/>
        </w:rPr>
        <w:t>нцентрації злочинних угруповань,</w:t>
      </w:r>
    </w:p>
    <w:p w:rsidR="00362102" w:rsidRPr="00C1393B" w:rsidRDefault="00EC6D87" w:rsidP="00C1393B">
      <w:pPr>
        <w:jc w:val="both"/>
        <w:rPr>
          <w:lang w:val="uk-UA"/>
        </w:rPr>
      </w:pPr>
      <w:r w:rsidRPr="00C1393B">
        <w:rPr>
          <w:lang w:val="uk-UA"/>
        </w:rPr>
        <w:t xml:space="preserve"> -</w:t>
      </w:r>
      <w:r w:rsidR="00362102" w:rsidRPr="00C1393B">
        <w:rPr>
          <w:lang w:val="uk-UA"/>
        </w:rPr>
        <w:tab/>
      </w:r>
      <w:r w:rsidRPr="00C1393B">
        <w:rPr>
          <w:lang w:val="uk-UA"/>
        </w:rPr>
        <w:t>Здійснення</w:t>
      </w:r>
      <w:r w:rsidR="00362102" w:rsidRPr="00C1393B">
        <w:rPr>
          <w:lang w:val="uk-UA"/>
        </w:rPr>
        <w:t xml:space="preserve"> заходів щодо недопущення наруги над державними симво</w:t>
      </w:r>
      <w:r w:rsidRPr="00C1393B">
        <w:rPr>
          <w:lang w:val="uk-UA"/>
        </w:rPr>
        <w:t>лами та символікою територіальної</w:t>
      </w:r>
      <w:r w:rsidR="00362102" w:rsidRPr="00C1393B">
        <w:rPr>
          <w:lang w:val="uk-UA"/>
        </w:rPr>
        <w:t xml:space="preserve"> громад</w:t>
      </w:r>
      <w:r w:rsidRPr="00C1393B">
        <w:rPr>
          <w:lang w:val="uk-UA"/>
        </w:rPr>
        <w:t>и,</w:t>
      </w:r>
    </w:p>
    <w:p w:rsidR="00362102" w:rsidRPr="00C1393B" w:rsidRDefault="00EC6D87" w:rsidP="00C1393B">
      <w:pPr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lang w:val="uk-UA" w:eastAsia="uk-UA"/>
        </w:rPr>
      </w:pPr>
      <w:r w:rsidRPr="00C1393B">
        <w:rPr>
          <w:lang w:val="uk-UA" w:eastAsia="uk-UA"/>
        </w:rPr>
        <w:t>- З</w:t>
      </w:r>
      <w:r w:rsidR="00362102" w:rsidRPr="00C1393B">
        <w:rPr>
          <w:lang w:val="uk-UA" w:eastAsia="uk-UA"/>
        </w:rPr>
        <w:t>дійсн</w:t>
      </w:r>
      <w:r w:rsidRPr="00C1393B">
        <w:rPr>
          <w:lang w:val="uk-UA" w:eastAsia="uk-UA"/>
        </w:rPr>
        <w:t>ення</w:t>
      </w:r>
      <w:r w:rsidR="00362102" w:rsidRPr="00C1393B">
        <w:rPr>
          <w:lang w:val="uk-UA" w:eastAsia="uk-UA"/>
        </w:rPr>
        <w:t xml:space="preserve"> інш</w:t>
      </w:r>
      <w:r w:rsidRPr="00C1393B">
        <w:rPr>
          <w:lang w:val="uk-UA" w:eastAsia="uk-UA"/>
        </w:rPr>
        <w:t>их</w:t>
      </w:r>
      <w:r w:rsidR="00362102" w:rsidRPr="00C1393B">
        <w:rPr>
          <w:lang w:val="uk-UA" w:eastAsia="uk-UA"/>
        </w:rPr>
        <w:t xml:space="preserve"> заход</w:t>
      </w:r>
      <w:r w:rsidRPr="00C1393B">
        <w:rPr>
          <w:lang w:val="uk-UA" w:eastAsia="uk-UA"/>
        </w:rPr>
        <w:t>ів</w:t>
      </w:r>
      <w:r w:rsidR="00362102" w:rsidRPr="00C1393B">
        <w:rPr>
          <w:lang w:val="uk-UA" w:eastAsia="uk-UA"/>
        </w:rPr>
        <w:t>, передбачен</w:t>
      </w:r>
      <w:r w:rsidRPr="00C1393B">
        <w:rPr>
          <w:lang w:val="uk-UA" w:eastAsia="uk-UA"/>
        </w:rPr>
        <w:t>их</w:t>
      </w:r>
      <w:r w:rsidR="00362102" w:rsidRPr="00C1393B">
        <w:rPr>
          <w:lang w:val="uk-UA" w:eastAsia="uk-UA"/>
        </w:rPr>
        <w:t xml:space="preserve"> Статутом КП «Муніципальна варта»</w:t>
      </w:r>
      <w:r w:rsidRPr="00C1393B">
        <w:rPr>
          <w:lang w:val="uk-UA" w:eastAsia="uk-UA"/>
        </w:rPr>
        <w:t xml:space="preserve"> Ніжинської міської ради.</w:t>
      </w:r>
      <w:r w:rsidR="00362102" w:rsidRPr="00C1393B">
        <w:rPr>
          <w:lang w:val="uk-UA" w:eastAsia="uk-UA"/>
        </w:rPr>
        <w:t xml:space="preserve"> </w:t>
      </w:r>
      <w:r w:rsidRPr="00C1393B">
        <w:rPr>
          <w:lang w:val="uk-UA" w:eastAsia="uk-UA"/>
        </w:rPr>
        <w:t xml:space="preserve"> </w:t>
      </w:r>
    </w:p>
    <w:p w:rsidR="007B41D2" w:rsidRPr="00C1393B" w:rsidRDefault="00EC6D87" w:rsidP="00C1393B">
      <w:pPr>
        <w:ind w:firstLine="709"/>
        <w:jc w:val="both"/>
        <w:rPr>
          <w:b/>
          <w:lang w:val="uk-UA"/>
        </w:rPr>
      </w:pPr>
      <w:r w:rsidRPr="00C1393B">
        <w:rPr>
          <w:lang w:val="uk-UA"/>
        </w:rPr>
        <w:t>Ніжинська</w:t>
      </w:r>
      <w:r w:rsidR="00362102" w:rsidRPr="00C1393B">
        <w:rPr>
          <w:lang w:val="uk-UA"/>
        </w:rPr>
        <w:t xml:space="preserve"> міська рада, може покласти на Муніципальну варту інші обов’язки відповідно до її завдань та повноважень.</w:t>
      </w:r>
    </w:p>
    <w:p w:rsidR="00540044" w:rsidRPr="00C1393B" w:rsidRDefault="00EC6D87" w:rsidP="00C1393B">
      <w:pPr>
        <w:jc w:val="center"/>
        <w:rPr>
          <w:lang w:val="uk-UA"/>
        </w:rPr>
      </w:pPr>
      <w:r w:rsidRPr="00C1393B">
        <w:rPr>
          <w:b/>
          <w:lang w:val="uk-UA"/>
        </w:rPr>
        <w:t>6</w:t>
      </w:r>
      <w:r w:rsidR="008D3318" w:rsidRPr="00C1393B">
        <w:rPr>
          <w:b/>
          <w:lang w:val="uk-UA"/>
        </w:rPr>
        <w:t>.</w:t>
      </w:r>
      <w:r w:rsidR="001678C9" w:rsidRPr="00C1393B">
        <w:rPr>
          <w:b/>
          <w:lang w:val="uk-UA"/>
        </w:rPr>
        <w:t xml:space="preserve"> </w:t>
      </w:r>
      <w:r w:rsidR="008D3318" w:rsidRPr="00C1393B">
        <w:rPr>
          <w:b/>
          <w:lang w:val="uk-UA"/>
        </w:rPr>
        <w:t>Координація та контроль за ходом виконання Програми</w:t>
      </w:r>
    </w:p>
    <w:p w:rsidR="00EC6D87" w:rsidRPr="00C1393B" w:rsidRDefault="00EC6D87" w:rsidP="00C1393B">
      <w:pPr>
        <w:ind w:firstLine="720"/>
        <w:jc w:val="both"/>
        <w:rPr>
          <w:lang w:val="uk-UA"/>
        </w:rPr>
      </w:pPr>
      <w:r w:rsidRPr="00C1393B">
        <w:rPr>
          <w:lang w:val="uk-UA"/>
        </w:rPr>
        <w:t xml:space="preserve"> Організація виконання Програми здійснюється КП «Муніціпальна варта» Ніжинської міської ради.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Відповідальним виконавцем щоквартально </w:t>
      </w:r>
      <w:r w:rsidRPr="00C1393B">
        <w:t xml:space="preserve">до </w:t>
      </w:r>
      <w:r w:rsidRPr="00C1393B">
        <w:rPr>
          <w:lang w:val="uk-UA"/>
        </w:rPr>
        <w:t>4</w:t>
      </w:r>
      <w:r w:rsidRPr="00C1393B">
        <w:t xml:space="preserve"> числа  місяця, наступного за звітним кварталом</w:t>
      </w:r>
      <w:r w:rsidRPr="00C1393B">
        <w:rPr>
          <w:lang w:val="uk-UA"/>
        </w:rPr>
        <w:t xml:space="preserve">, надається звіт про виконання Програми головному розпоряднику бюджетних коштів. 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 xml:space="preserve">Головним розпорядником коштів  щоквартально </w:t>
      </w:r>
      <w:r w:rsidRPr="00C1393B">
        <w:t xml:space="preserve">до </w:t>
      </w:r>
      <w:r w:rsidRPr="00C1393B">
        <w:rPr>
          <w:lang w:val="uk-UA"/>
        </w:rPr>
        <w:t>6</w:t>
      </w:r>
      <w:r w:rsidRPr="00C1393B">
        <w:t xml:space="preserve">  числа  місяця,  наступного  за  звітним  кварталом</w:t>
      </w:r>
      <w:r w:rsidRPr="00C1393B">
        <w:rPr>
          <w:lang w:val="uk-UA"/>
        </w:rPr>
        <w:t>, надається  звіт про виконання Програми фінансовому управлінню Ніжинської міської ради.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  <w:r w:rsidRPr="00C1393B">
        <w:rPr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EC6D87" w:rsidRPr="00C1393B" w:rsidRDefault="00EC6D87" w:rsidP="00C1393B">
      <w:pPr>
        <w:ind w:firstLine="709"/>
        <w:jc w:val="both"/>
        <w:rPr>
          <w:lang w:val="uk-UA"/>
        </w:rPr>
      </w:pPr>
    </w:p>
    <w:p w:rsidR="00EC6D87" w:rsidRPr="00C1393B" w:rsidRDefault="00EC6D87" w:rsidP="00C1393B">
      <w:pPr>
        <w:ind w:firstLine="709"/>
        <w:jc w:val="both"/>
        <w:rPr>
          <w:spacing w:val="-1"/>
          <w:lang w:val="uk-UA"/>
        </w:rPr>
      </w:pPr>
    </w:p>
    <w:p w:rsidR="00EC6D87" w:rsidRPr="00C1393B" w:rsidRDefault="00C1393B" w:rsidP="00C1393B">
      <w:pPr>
        <w:rPr>
          <w:b/>
          <w:bCs/>
          <w:lang w:val="uk-UA"/>
        </w:rPr>
      </w:pPr>
      <w:r>
        <w:rPr>
          <w:b/>
          <w:bCs/>
          <w:spacing w:val="-1"/>
          <w:lang w:val="uk-UA"/>
        </w:rPr>
        <w:t xml:space="preserve">  </w:t>
      </w:r>
      <w:r w:rsidR="00EC6D87" w:rsidRPr="00C1393B">
        <w:rPr>
          <w:b/>
          <w:bCs/>
          <w:spacing w:val="-1"/>
          <w:lang w:val="uk-UA"/>
        </w:rPr>
        <w:t>Міський голова                                                                              Олександр  КОДОЛА</w:t>
      </w:r>
    </w:p>
    <w:p w:rsidR="008D3318" w:rsidRPr="00C1393B" w:rsidRDefault="008D3318" w:rsidP="00C1393B">
      <w:pPr>
        <w:ind w:firstLine="720"/>
        <w:jc w:val="both"/>
        <w:rPr>
          <w:lang w:val="uk-UA"/>
        </w:rPr>
      </w:pPr>
    </w:p>
    <w:sectPr w:rsidR="008D3318" w:rsidRPr="00C1393B" w:rsidSect="00DE2D0E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F6" w:rsidRDefault="002A58F6">
      <w:r>
        <w:separator/>
      </w:r>
    </w:p>
  </w:endnote>
  <w:endnote w:type="continuationSeparator" w:id="0">
    <w:p w:rsidR="002A58F6" w:rsidRDefault="002A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F6" w:rsidRDefault="002A58F6">
      <w:r>
        <w:separator/>
      </w:r>
    </w:p>
  </w:footnote>
  <w:footnote w:type="continuationSeparator" w:id="0">
    <w:p w:rsidR="002A58F6" w:rsidRDefault="002A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7" w:rsidRDefault="00427CAD" w:rsidP="0027545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7A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27AB7" w:rsidRDefault="00127A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B7" w:rsidRPr="00AC2A48" w:rsidRDefault="00127AB7" w:rsidP="00275451">
    <w:pPr>
      <w:pStyle w:val="a6"/>
      <w:framePr w:wrap="around" w:vAnchor="text" w:hAnchor="margin" w:xAlign="center" w:y="1"/>
      <w:rPr>
        <w:rStyle w:val="a9"/>
        <w:lang w:val="uk-UA"/>
      </w:rPr>
    </w:pPr>
  </w:p>
  <w:p w:rsidR="00127AB7" w:rsidRDefault="00127AB7" w:rsidP="000A39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b w:val="0"/>
        <w:bCs w:val="0"/>
        <w:color w:val="1D1B11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F7AAE"/>
    <w:multiLevelType w:val="hybridMultilevel"/>
    <w:tmpl w:val="342E3D30"/>
    <w:lvl w:ilvl="0" w:tplc="FCA633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6E3609"/>
    <w:multiLevelType w:val="hybridMultilevel"/>
    <w:tmpl w:val="EFCAD748"/>
    <w:lvl w:ilvl="0" w:tplc="0422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95679"/>
    <w:multiLevelType w:val="hybridMultilevel"/>
    <w:tmpl w:val="62D01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3B7D5F"/>
    <w:multiLevelType w:val="hybridMultilevel"/>
    <w:tmpl w:val="4600E24A"/>
    <w:lvl w:ilvl="0" w:tplc="9E188B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5341F"/>
    <w:multiLevelType w:val="hybridMultilevel"/>
    <w:tmpl w:val="50705068"/>
    <w:lvl w:ilvl="0" w:tplc="1F243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C77DD"/>
    <w:multiLevelType w:val="multilevel"/>
    <w:tmpl w:val="8FAA05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51471DC"/>
    <w:multiLevelType w:val="multilevel"/>
    <w:tmpl w:val="6A48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E33CD"/>
    <w:multiLevelType w:val="hybridMultilevel"/>
    <w:tmpl w:val="360A7808"/>
    <w:lvl w:ilvl="0" w:tplc="4B7AD91A">
      <w:start w:val="4"/>
      <w:numFmt w:val="bullet"/>
      <w:lvlText w:val="-"/>
      <w:lvlJc w:val="left"/>
      <w:pPr>
        <w:tabs>
          <w:tab w:val="num" w:pos="2119"/>
        </w:tabs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5CDB1644"/>
    <w:multiLevelType w:val="hybridMultilevel"/>
    <w:tmpl w:val="37401226"/>
    <w:lvl w:ilvl="0" w:tplc="FC7CBAEA">
      <w:start w:val="1"/>
      <w:numFmt w:val="decimal"/>
      <w:lvlText w:val="%1."/>
      <w:lvlJc w:val="left"/>
      <w:pPr>
        <w:tabs>
          <w:tab w:val="num" w:pos="1180"/>
        </w:tabs>
        <w:ind w:left="1180" w:hanging="4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47B1EDC"/>
    <w:multiLevelType w:val="hybridMultilevel"/>
    <w:tmpl w:val="6A48DB84"/>
    <w:lvl w:ilvl="0" w:tplc="D336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1E382B"/>
    <w:multiLevelType w:val="hybridMultilevel"/>
    <w:tmpl w:val="094E7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6C0772"/>
    <w:multiLevelType w:val="hybridMultilevel"/>
    <w:tmpl w:val="204A40C2"/>
    <w:lvl w:ilvl="0" w:tplc="8C2E2600">
      <w:start w:val="1"/>
      <w:numFmt w:val="bullet"/>
      <w:lvlText w:val="-"/>
      <w:lvlJc w:val="left"/>
      <w:pPr>
        <w:tabs>
          <w:tab w:val="num" w:pos="1744"/>
        </w:tabs>
        <w:ind w:left="1744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56F84"/>
    <w:rsid w:val="00003865"/>
    <w:rsid w:val="00012CF0"/>
    <w:rsid w:val="00014B87"/>
    <w:rsid w:val="00014D05"/>
    <w:rsid w:val="000226C6"/>
    <w:rsid w:val="00031A22"/>
    <w:rsid w:val="00031EF6"/>
    <w:rsid w:val="00042482"/>
    <w:rsid w:val="00042CA7"/>
    <w:rsid w:val="000459F9"/>
    <w:rsid w:val="00046F03"/>
    <w:rsid w:val="00055026"/>
    <w:rsid w:val="00073C37"/>
    <w:rsid w:val="00076CD0"/>
    <w:rsid w:val="00083D7F"/>
    <w:rsid w:val="00084490"/>
    <w:rsid w:val="000849B7"/>
    <w:rsid w:val="000856D1"/>
    <w:rsid w:val="000923D0"/>
    <w:rsid w:val="00094D08"/>
    <w:rsid w:val="00095D72"/>
    <w:rsid w:val="000A2F90"/>
    <w:rsid w:val="000A3939"/>
    <w:rsid w:val="000A5F51"/>
    <w:rsid w:val="000B38BE"/>
    <w:rsid w:val="000D371F"/>
    <w:rsid w:val="0010234E"/>
    <w:rsid w:val="00105326"/>
    <w:rsid w:val="00112968"/>
    <w:rsid w:val="0012054E"/>
    <w:rsid w:val="001216F2"/>
    <w:rsid w:val="00125FD9"/>
    <w:rsid w:val="0012706C"/>
    <w:rsid w:val="00127AB7"/>
    <w:rsid w:val="00127D3D"/>
    <w:rsid w:val="00130292"/>
    <w:rsid w:val="00130E54"/>
    <w:rsid w:val="001472AE"/>
    <w:rsid w:val="001531DC"/>
    <w:rsid w:val="00157CB4"/>
    <w:rsid w:val="00163DDF"/>
    <w:rsid w:val="001678C9"/>
    <w:rsid w:val="0017457D"/>
    <w:rsid w:val="001959E3"/>
    <w:rsid w:val="001B128F"/>
    <w:rsid w:val="001B7AD8"/>
    <w:rsid w:val="001C7A62"/>
    <w:rsid w:val="001E0622"/>
    <w:rsid w:val="001E2CDE"/>
    <w:rsid w:val="001E53E5"/>
    <w:rsid w:val="001E6DA4"/>
    <w:rsid w:val="001F0B17"/>
    <w:rsid w:val="001F2D9C"/>
    <w:rsid w:val="001F566E"/>
    <w:rsid w:val="0021150D"/>
    <w:rsid w:val="00213231"/>
    <w:rsid w:val="00215CE6"/>
    <w:rsid w:val="00216B3D"/>
    <w:rsid w:val="00224207"/>
    <w:rsid w:val="00227C93"/>
    <w:rsid w:val="002406B0"/>
    <w:rsid w:val="00250F70"/>
    <w:rsid w:val="00255F43"/>
    <w:rsid w:val="00256C37"/>
    <w:rsid w:val="00275451"/>
    <w:rsid w:val="0029215C"/>
    <w:rsid w:val="00295B7E"/>
    <w:rsid w:val="002A58F6"/>
    <w:rsid w:val="002B0FDE"/>
    <w:rsid w:val="002B4721"/>
    <w:rsid w:val="002C1109"/>
    <w:rsid w:val="002D5FFC"/>
    <w:rsid w:val="002D65E9"/>
    <w:rsid w:val="002F0236"/>
    <w:rsid w:val="00300994"/>
    <w:rsid w:val="0033059F"/>
    <w:rsid w:val="0033689A"/>
    <w:rsid w:val="00345210"/>
    <w:rsid w:val="00354D3A"/>
    <w:rsid w:val="00362102"/>
    <w:rsid w:val="00362C6B"/>
    <w:rsid w:val="00367A23"/>
    <w:rsid w:val="00373148"/>
    <w:rsid w:val="003749EA"/>
    <w:rsid w:val="00380008"/>
    <w:rsid w:val="00394060"/>
    <w:rsid w:val="003A5525"/>
    <w:rsid w:val="003A78AB"/>
    <w:rsid w:val="003C05A0"/>
    <w:rsid w:val="003C3DE2"/>
    <w:rsid w:val="003E0BEF"/>
    <w:rsid w:val="003E3494"/>
    <w:rsid w:val="003E61BD"/>
    <w:rsid w:val="003E61DC"/>
    <w:rsid w:val="003F57F5"/>
    <w:rsid w:val="00414BBE"/>
    <w:rsid w:val="004204E9"/>
    <w:rsid w:val="00427CAD"/>
    <w:rsid w:val="004426BE"/>
    <w:rsid w:val="00446C00"/>
    <w:rsid w:val="0046080C"/>
    <w:rsid w:val="00460A29"/>
    <w:rsid w:val="004732AF"/>
    <w:rsid w:val="004835ED"/>
    <w:rsid w:val="00490E34"/>
    <w:rsid w:val="00492530"/>
    <w:rsid w:val="004A1F09"/>
    <w:rsid w:val="004B1D58"/>
    <w:rsid w:val="004B75C3"/>
    <w:rsid w:val="004C1133"/>
    <w:rsid w:val="004C3B19"/>
    <w:rsid w:val="004D4259"/>
    <w:rsid w:val="004E1B6E"/>
    <w:rsid w:val="004F1F67"/>
    <w:rsid w:val="004F7703"/>
    <w:rsid w:val="004F7FF7"/>
    <w:rsid w:val="00503908"/>
    <w:rsid w:val="0051163C"/>
    <w:rsid w:val="00526CA0"/>
    <w:rsid w:val="005270A5"/>
    <w:rsid w:val="005322F2"/>
    <w:rsid w:val="00540044"/>
    <w:rsid w:val="005439B0"/>
    <w:rsid w:val="00547899"/>
    <w:rsid w:val="00556EA2"/>
    <w:rsid w:val="00556F84"/>
    <w:rsid w:val="0056401A"/>
    <w:rsid w:val="00565E3E"/>
    <w:rsid w:val="005664D4"/>
    <w:rsid w:val="00571949"/>
    <w:rsid w:val="005748C7"/>
    <w:rsid w:val="005809A1"/>
    <w:rsid w:val="00581266"/>
    <w:rsid w:val="00582210"/>
    <w:rsid w:val="00593E22"/>
    <w:rsid w:val="00595CEA"/>
    <w:rsid w:val="005A09D1"/>
    <w:rsid w:val="005A0CE8"/>
    <w:rsid w:val="005A1FA9"/>
    <w:rsid w:val="005A27D2"/>
    <w:rsid w:val="005A575C"/>
    <w:rsid w:val="005A5DFC"/>
    <w:rsid w:val="005A77D4"/>
    <w:rsid w:val="005B1746"/>
    <w:rsid w:val="005C2FE6"/>
    <w:rsid w:val="005D5A57"/>
    <w:rsid w:val="005E5033"/>
    <w:rsid w:val="005F0053"/>
    <w:rsid w:val="005F161F"/>
    <w:rsid w:val="005F604E"/>
    <w:rsid w:val="0060310E"/>
    <w:rsid w:val="006034CF"/>
    <w:rsid w:val="006049C3"/>
    <w:rsid w:val="00607CD3"/>
    <w:rsid w:val="0061773D"/>
    <w:rsid w:val="00620807"/>
    <w:rsid w:val="00635612"/>
    <w:rsid w:val="00635B43"/>
    <w:rsid w:val="00635DD6"/>
    <w:rsid w:val="006408BD"/>
    <w:rsid w:val="006419D9"/>
    <w:rsid w:val="00643684"/>
    <w:rsid w:val="00644F2F"/>
    <w:rsid w:val="00647486"/>
    <w:rsid w:val="00654365"/>
    <w:rsid w:val="00666C06"/>
    <w:rsid w:val="00674533"/>
    <w:rsid w:val="00674E47"/>
    <w:rsid w:val="00675ED0"/>
    <w:rsid w:val="00680905"/>
    <w:rsid w:val="0068194A"/>
    <w:rsid w:val="0068458B"/>
    <w:rsid w:val="006966FB"/>
    <w:rsid w:val="00697E3B"/>
    <w:rsid w:val="006A5092"/>
    <w:rsid w:val="006B3492"/>
    <w:rsid w:val="006B6677"/>
    <w:rsid w:val="006B7710"/>
    <w:rsid w:val="006C14C0"/>
    <w:rsid w:val="006C20FC"/>
    <w:rsid w:val="006D46E4"/>
    <w:rsid w:val="006E290D"/>
    <w:rsid w:val="006F0624"/>
    <w:rsid w:val="006F211E"/>
    <w:rsid w:val="006F32FA"/>
    <w:rsid w:val="0070241F"/>
    <w:rsid w:val="0070400B"/>
    <w:rsid w:val="00704FF7"/>
    <w:rsid w:val="00711D1C"/>
    <w:rsid w:val="00712FCA"/>
    <w:rsid w:val="00715F43"/>
    <w:rsid w:val="007251F5"/>
    <w:rsid w:val="00725C63"/>
    <w:rsid w:val="00727A28"/>
    <w:rsid w:val="00730F62"/>
    <w:rsid w:val="0074382C"/>
    <w:rsid w:val="00751E0F"/>
    <w:rsid w:val="00770B1A"/>
    <w:rsid w:val="00771AB0"/>
    <w:rsid w:val="007753A9"/>
    <w:rsid w:val="00794438"/>
    <w:rsid w:val="00795C47"/>
    <w:rsid w:val="007A48E9"/>
    <w:rsid w:val="007A5E6F"/>
    <w:rsid w:val="007A63DA"/>
    <w:rsid w:val="007A6B45"/>
    <w:rsid w:val="007B223B"/>
    <w:rsid w:val="007B41D2"/>
    <w:rsid w:val="007B46F8"/>
    <w:rsid w:val="0080732D"/>
    <w:rsid w:val="008161B1"/>
    <w:rsid w:val="008257E6"/>
    <w:rsid w:val="00826960"/>
    <w:rsid w:val="00827D69"/>
    <w:rsid w:val="00855327"/>
    <w:rsid w:val="00857A24"/>
    <w:rsid w:val="0086693F"/>
    <w:rsid w:val="00867DCE"/>
    <w:rsid w:val="00872EED"/>
    <w:rsid w:val="00877725"/>
    <w:rsid w:val="00877A2E"/>
    <w:rsid w:val="00884660"/>
    <w:rsid w:val="00885A04"/>
    <w:rsid w:val="00896E84"/>
    <w:rsid w:val="008A00B8"/>
    <w:rsid w:val="008A1300"/>
    <w:rsid w:val="008A41E8"/>
    <w:rsid w:val="008A6104"/>
    <w:rsid w:val="008B1715"/>
    <w:rsid w:val="008D3318"/>
    <w:rsid w:val="008E242D"/>
    <w:rsid w:val="008E3DB9"/>
    <w:rsid w:val="008F720D"/>
    <w:rsid w:val="00904230"/>
    <w:rsid w:val="00904294"/>
    <w:rsid w:val="00912077"/>
    <w:rsid w:val="00913503"/>
    <w:rsid w:val="00913526"/>
    <w:rsid w:val="00925B10"/>
    <w:rsid w:val="00944F73"/>
    <w:rsid w:val="0094707F"/>
    <w:rsid w:val="0095094B"/>
    <w:rsid w:val="009774F0"/>
    <w:rsid w:val="009776F8"/>
    <w:rsid w:val="0098168B"/>
    <w:rsid w:val="0098610E"/>
    <w:rsid w:val="00995BAE"/>
    <w:rsid w:val="009A605E"/>
    <w:rsid w:val="009A705B"/>
    <w:rsid w:val="009B138E"/>
    <w:rsid w:val="009B469B"/>
    <w:rsid w:val="009C024A"/>
    <w:rsid w:val="009D3ABF"/>
    <w:rsid w:val="009D45D9"/>
    <w:rsid w:val="009E72F7"/>
    <w:rsid w:val="009F0F4A"/>
    <w:rsid w:val="009F2EBB"/>
    <w:rsid w:val="009F4918"/>
    <w:rsid w:val="009F6A24"/>
    <w:rsid w:val="00A050C5"/>
    <w:rsid w:val="00A101C3"/>
    <w:rsid w:val="00A14990"/>
    <w:rsid w:val="00A17E7E"/>
    <w:rsid w:val="00A22C35"/>
    <w:rsid w:val="00A27FD0"/>
    <w:rsid w:val="00A32F19"/>
    <w:rsid w:val="00A353A7"/>
    <w:rsid w:val="00A42BA9"/>
    <w:rsid w:val="00A43C51"/>
    <w:rsid w:val="00A51086"/>
    <w:rsid w:val="00A56827"/>
    <w:rsid w:val="00A64530"/>
    <w:rsid w:val="00A676FA"/>
    <w:rsid w:val="00A84638"/>
    <w:rsid w:val="00A90B3D"/>
    <w:rsid w:val="00A96D4B"/>
    <w:rsid w:val="00AA1ED6"/>
    <w:rsid w:val="00AA2E12"/>
    <w:rsid w:val="00AA45DC"/>
    <w:rsid w:val="00AB0F55"/>
    <w:rsid w:val="00AB5CB1"/>
    <w:rsid w:val="00AC2A48"/>
    <w:rsid w:val="00AC2EF9"/>
    <w:rsid w:val="00AC4B7F"/>
    <w:rsid w:val="00AC5BAD"/>
    <w:rsid w:val="00AD0BC9"/>
    <w:rsid w:val="00B00039"/>
    <w:rsid w:val="00B13E07"/>
    <w:rsid w:val="00B27372"/>
    <w:rsid w:val="00B3094A"/>
    <w:rsid w:val="00B31BB8"/>
    <w:rsid w:val="00B3535F"/>
    <w:rsid w:val="00B379A8"/>
    <w:rsid w:val="00B43AEF"/>
    <w:rsid w:val="00B44370"/>
    <w:rsid w:val="00B47202"/>
    <w:rsid w:val="00B52EBC"/>
    <w:rsid w:val="00B7176B"/>
    <w:rsid w:val="00B734B1"/>
    <w:rsid w:val="00B771B4"/>
    <w:rsid w:val="00B855DD"/>
    <w:rsid w:val="00BA1494"/>
    <w:rsid w:val="00BA260F"/>
    <w:rsid w:val="00BB2B75"/>
    <w:rsid w:val="00BB350A"/>
    <w:rsid w:val="00BC78DF"/>
    <w:rsid w:val="00BD0C57"/>
    <w:rsid w:val="00BD126F"/>
    <w:rsid w:val="00BD2924"/>
    <w:rsid w:val="00BD783C"/>
    <w:rsid w:val="00BE0431"/>
    <w:rsid w:val="00BE06BE"/>
    <w:rsid w:val="00BE0D75"/>
    <w:rsid w:val="00BE6447"/>
    <w:rsid w:val="00BF2859"/>
    <w:rsid w:val="00C138F5"/>
    <w:rsid w:val="00C1393B"/>
    <w:rsid w:val="00C17D16"/>
    <w:rsid w:val="00C2357D"/>
    <w:rsid w:val="00C308FB"/>
    <w:rsid w:val="00C3218B"/>
    <w:rsid w:val="00C3269F"/>
    <w:rsid w:val="00C455EB"/>
    <w:rsid w:val="00C51483"/>
    <w:rsid w:val="00C55076"/>
    <w:rsid w:val="00C6297A"/>
    <w:rsid w:val="00C65295"/>
    <w:rsid w:val="00C67580"/>
    <w:rsid w:val="00C72487"/>
    <w:rsid w:val="00C80A93"/>
    <w:rsid w:val="00C90BD8"/>
    <w:rsid w:val="00C91AA6"/>
    <w:rsid w:val="00C92C65"/>
    <w:rsid w:val="00CA66C4"/>
    <w:rsid w:val="00CB7F45"/>
    <w:rsid w:val="00CC143E"/>
    <w:rsid w:val="00CC1E72"/>
    <w:rsid w:val="00CC3660"/>
    <w:rsid w:val="00CC3C74"/>
    <w:rsid w:val="00CC3FD6"/>
    <w:rsid w:val="00CE488D"/>
    <w:rsid w:val="00CF0BFB"/>
    <w:rsid w:val="00CF3290"/>
    <w:rsid w:val="00CF3E67"/>
    <w:rsid w:val="00CF4212"/>
    <w:rsid w:val="00D027EA"/>
    <w:rsid w:val="00D105D7"/>
    <w:rsid w:val="00D11642"/>
    <w:rsid w:val="00D121B4"/>
    <w:rsid w:val="00D1455E"/>
    <w:rsid w:val="00D14670"/>
    <w:rsid w:val="00D16FBC"/>
    <w:rsid w:val="00D22D4E"/>
    <w:rsid w:val="00D34088"/>
    <w:rsid w:val="00D427A1"/>
    <w:rsid w:val="00D439C8"/>
    <w:rsid w:val="00D560E7"/>
    <w:rsid w:val="00D566DD"/>
    <w:rsid w:val="00D60D16"/>
    <w:rsid w:val="00D76ADA"/>
    <w:rsid w:val="00D851B9"/>
    <w:rsid w:val="00D9518E"/>
    <w:rsid w:val="00DA2DA9"/>
    <w:rsid w:val="00DB4021"/>
    <w:rsid w:val="00DB5F34"/>
    <w:rsid w:val="00DC1905"/>
    <w:rsid w:val="00DC754E"/>
    <w:rsid w:val="00DD4DCE"/>
    <w:rsid w:val="00DD4ED9"/>
    <w:rsid w:val="00DD50DF"/>
    <w:rsid w:val="00DE2D0E"/>
    <w:rsid w:val="00DE7899"/>
    <w:rsid w:val="00DF387E"/>
    <w:rsid w:val="00E127A8"/>
    <w:rsid w:val="00E149E2"/>
    <w:rsid w:val="00E33998"/>
    <w:rsid w:val="00E42124"/>
    <w:rsid w:val="00E4449A"/>
    <w:rsid w:val="00E553FB"/>
    <w:rsid w:val="00E60AB9"/>
    <w:rsid w:val="00E638D7"/>
    <w:rsid w:val="00E662EF"/>
    <w:rsid w:val="00E706C1"/>
    <w:rsid w:val="00E712FF"/>
    <w:rsid w:val="00E87A60"/>
    <w:rsid w:val="00E927D9"/>
    <w:rsid w:val="00E96D1F"/>
    <w:rsid w:val="00EA4A30"/>
    <w:rsid w:val="00EB024F"/>
    <w:rsid w:val="00EC6D87"/>
    <w:rsid w:val="00ED1866"/>
    <w:rsid w:val="00ED6540"/>
    <w:rsid w:val="00EE1CD3"/>
    <w:rsid w:val="00EE5152"/>
    <w:rsid w:val="00EE7BC3"/>
    <w:rsid w:val="00EF2853"/>
    <w:rsid w:val="00EF38C0"/>
    <w:rsid w:val="00F02F1E"/>
    <w:rsid w:val="00F0795D"/>
    <w:rsid w:val="00F67EAA"/>
    <w:rsid w:val="00F7022C"/>
    <w:rsid w:val="00F730E9"/>
    <w:rsid w:val="00F87761"/>
    <w:rsid w:val="00F94D82"/>
    <w:rsid w:val="00F97950"/>
    <w:rsid w:val="00FA0A9E"/>
    <w:rsid w:val="00FA229D"/>
    <w:rsid w:val="00FA6025"/>
    <w:rsid w:val="00FA7521"/>
    <w:rsid w:val="00FA7B9D"/>
    <w:rsid w:val="00FB1A35"/>
    <w:rsid w:val="00FC0870"/>
    <w:rsid w:val="00FC1FE3"/>
    <w:rsid w:val="00FC2C67"/>
    <w:rsid w:val="00FC3F22"/>
    <w:rsid w:val="00FC41B7"/>
    <w:rsid w:val="00FC5226"/>
    <w:rsid w:val="00FC7CFA"/>
    <w:rsid w:val="00FD6C05"/>
    <w:rsid w:val="00FD7F8F"/>
    <w:rsid w:val="00FE00E1"/>
    <w:rsid w:val="00FE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FD0"/>
    <w:rPr>
      <w:sz w:val="24"/>
      <w:szCs w:val="24"/>
    </w:rPr>
  </w:style>
  <w:style w:type="paragraph" w:styleId="5">
    <w:name w:val="heading 5"/>
    <w:basedOn w:val="a"/>
    <w:next w:val="a"/>
    <w:qFormat/>
    <w:rsid w:val="00904230"/>
    <w:pPr>
      <w:keepNext/>
      <w:jc w:val="center"/>
      <w:outlineLvl w:val="4"/>
    </w:pPr>
    <w:rPr>
      <w:rFonts w:ascii="Futuris" w:hAnsi="Futuris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6F84"/>
    <w:pPr>
      <w:spacing w:before="100" w:beforeAutospacing="1" w:after="100" w:afterAutospacing="1"/>
    </w:pPr>
  </w:style>
  <w:style w:type="character" w:styleId="a4">
    <w:name w:val="Strong"/>
    <w:qFormat/>
    <w:rsid w:val="00556F84"/>
    <w:rPr>
      <w:b/>
      <w:bCs/>
    </w:rPr>
  </w:style>
  <w:style w:type="paragraph" w:customStyle="1" w:styleId="newsp">
    <w:name w:val="news_p"/>
    <w:basedOn w:val="a"/>
    <w:rsid w:val="00556F84"/>
    <w:pPr>
      <w:spacing w:before="100" w:beforeAutospacing="1" w:after="100" w:afterAutospacing="1"/>
    </w:pPr>
  </w:style>
  <w:style w:type="character" w:styleId="a5">
    <w:name w:val="Hyperlink"/>
    <w:rsid w:val="00556F84"/>
    <w:rPr>
      <w:color w:val="0000FF"/>
      <w:u w:val="single"/>
    </w:rPr>
  </w:style>
  <w:style w:type="character" w:customStyle="1" w:styleId="apple-style-span">
    <w:name w:val="apple-style-span"/>
    <w:basedOn w:val="a0"/>
    <w:rsid w:val="00F97950"/>
  </w:style>
  <w:style w:type="paragraph" w:styleId="a6">
    <w:name w:val="header"/>
    <w:basedOn w:val="a"/>
    <w:rsid w:val="00EA4A30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904230"/>
    <w:pPr>
      <w:spacing w:before="60"/>
      <w:ind w:right="-6"/>
      <w:jc w:val="both"/>
    </w:pPr>
    <w:rPr>
      <w:sz w:val="28"/>
      <w:lang w:val="uk-UA"/>
    </w:rPr>
  </w:style>
  <w:style w:type="table" w:styleId="a7">
    <w:name w:val="Table Grid"/>
    <w:basedOn w:val="a1"/>
    <w:rsid w:val="00904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"/>
    <w:basedOn w:val="a"/>
    <w:rsid w:val="00904230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rsid w:val="00B771B4"/>
    <w:pPr>
      <w:spacing w:after="120"/>
      <w:ind w:left="283"/>
    </w:pPr>
  </w:style>
  <w:style w:type="character" w:styleId="a9">
    <w:name w:val="page number"/>
    <w:basedOn w:val="a0"/>
    <w:rsid w:val="00127AB7"/>
  </w:style>
  <w:style w:type="paragraph" w:styleId="aa">
    <w:name w:val="Balloon Text"/>
    <w:basedOn w:val="a"/>
    <w:semiHidden/>
    <w:rsid w:val="00620807"/>
    <w:rPr>
      <w:rFonts w:ascii="Tahoma" w:hAnsi="Tahoma" w:cs="Tahoma"/>
      <w:sz w:val="16"/>
      <w:szCs w:val="16"/>
    </w:rPr>
  </w:style>
  <w:style w:type="paragraph" w:customStyle="1" w:styleId="ab">
    <w:name w:val="a"/>
    <w:basedOn w:val="a"/>
    <w:rsid w:val="00D027E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1BB8"/>
  </w:style>
  <w:style w:type="character" w:customStyle="1" w:styleId="spelle">
    <w:name w:val="spelle"/>
    <w:basedOn w:val="a0"/>
    <w:rsid w:val="00B31BB8"/>
  </w:style>
  <w:style w:type="paragraph" w:customStyle="1" w:styleId="a00">
    <w:name w:val="a0"/>
    <w:basedOn w:val="a"/>
    <w:rsid w:val="00B31BB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30099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8A41E8"/>
  </w:style>
  <w:style w:type="paragraph" w:styleId="20">
    <w:name w:val="Body Text Indent 2"/>
    <w:basedOn w:val="a"/>
    <w:rsid w:val="0068458B"/>
    <w:pPr>
      <w:spacing w:after="120" w:line="480" w:lineRule="auto"/>
      <w:ind w:left="283"/>
    </w:pPr>
  </w:style>
  <w:style w:type="paragraph" w:styleId="ac">
    <w:name w:val="footer"/>
    <w:basedOn w:val="a"/>
    <w:rsid w:val="000A3939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98168B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8D3318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paragraph" w:customStyle="1" w:styleId="ms-rtestyle-normalms-rtefontface-121">
    <w:name w:val="ms-rtestyle-normal ms-rtefontface-121"/>
    <w:basedOn w:val="a"/>
    <w:rsid w:val="008D3318"/>
    <w:pPr>
      <w:widowControl w:val="0"/>
      <w:suppressAutoHyphens/>
      <w:spacing w:before="280" w:after="280"/>
    </w:pPr>
    <w:rPr>
      <w:rFonts w:eastAsia="Arial Unicode MS"/>
      <w:kern w:val="1"/>
      <w:lang w:val="uk-UA" w:eastAsia="zh-CN" w:bidi="hi-IN"/>
    </w:rPr>
  </w:style>
  <w:style w:type="paragraph" w:styleId="ad">
    <w:name w:val="No Spacing"/>
    <w:uiPriority w:val="1"/>
    <w:qFormat/>
    <w:rsid w:val="009774F0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AB0F55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4204E9"/>
    <w:rPr>
      <w:spacing w:val="3"/>
      <w:sz w:val="25"/>
    </w:rPr>
  </w:style>
  <w:style w:type="paragraph" w:styleId="af">
    <w:name w:val="Body Text"/>
    <w:basedOn w:val="a"/>
    <w:link w:val="af0"/>
    <w:rsid w:val="005F161F"/>
    <w:pPr>
      <w:spacing w:after="120"/>
    </w:pPr>
  </w:style>
  <w:style w:type="character" w:customStyle="1" w:styleId="af0">
    <w:name w:val="Основной текст Знак"/>
    <w:basedOn w:val="a0"/>
    <w:link w:val="af"/>
    <w:rsid w:val="005F16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EB55-F30C-482F-9D4E-A29995DE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968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Finvid12</cp:lastModifiedBy>
  <cp:revision>5</cp:revision>
  <cp:lastPrinted>2018-12-18T11:00:00Z</cp:lastPrinted>
  <dcterms:created xsi:type="dcterms:W3CDTF">2020-11-10T07:40:00Z</dcterms:created>
  <dcterms:modified xsi:type="dcterms:W3CDTF">2020-12-09T14:45:00Z</dcterms:modified>
</cp:coreProperties>
</file>