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545B" w14:textId="77777777" w:rsidR="00EE6EDA" w:rsidRDefault="00EE6EDA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14:paraId="74690F22" w14:textId="77777777" w:rsidR="00111DFB" w:rsidRPr="00AE1B4D" w:rsidRDefault="00E763A8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E1B4D">
        <w:rPr>
          <w:rFonts w:ascii="Times New Roman" w:hAnsi="Times New Roman"/>
          <w:b/>
          <w:spacing w:val="-1"/>
          <w:sz w:val="28"/>
          <w:szCs w:val="28"/>
          <w:lang w:val="uk-UA"/>
        </w:rPr>
        <w:t>Перелік прийнятих рішень</w:t>
      </w:r>
    </w:p>
    <w:p w14:paraId="7D7670A7" w14:textId="77777777" w:rsidR="00AE6593" w:rsidRDefault="004A39FE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В</w:t>
      </w:r>
      <w:r w:rsidR="00AE659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сі</w:t>
      </w:r>
      <w:r w:rsidR="00AE659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мдесят</w:t>
      </w:r>
      <w:r w:rsidR="00ED062A" w:rsidRPr="00ED062A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="00ED062A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перш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ої</w:t>
      </w:r>
      <w:r w:rsidR="00AE659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="00AE6593"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чергової сесії Ніжинської міської ради </w:t>
      </w:r>
    </w:p>
    <w:p w14:paraId="43CCA6B0" w14:textId="77777777" w:rsidR="00AE6593" w:rsidRPr="009B0BC8" w:rsidRDefault="00AE6593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387E43"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</w:p>
    <w:p w14:paraId="1D2376B2" w14:textId="77777777" w:rsidR="00AE6593" w:rsidRPr="009B0BC8" w:rsidRDefault="00AE6593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tbl>
      <w:tblPr>
        <w:tblStyle w:val="a5"/>
        <w:tblW w:w="4870" w:type="pct"/>
        <w:tblLook w:val="04A0" w:firstRow="1" w:lastRow="0" w:firstColumn="1" w:lastColumn="0" w:noHBand="0" w:noVBand="1"/>
      </w:tblPr>
      <w:tblGrid>
        <w:gridCol w:w="7165"/>
        <w:gridCol w:w="1937"/>
      </w:tblGrid>
      <w:tr w:rsidR="00E763A8" w:rsidRPr="00AE1B4D" w14:paraId="76FFEC54" w14:textId="77777777" w:rsidTr="00DB48FA"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D4C73" w14:textId="77777777" w:rsidR="00E763A8" w:rsidRPr="00AE1B4D" w:rsidRDefault="00E763A8" w:rsidP="004A39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рішення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AC40C" w14:textId="77777777" w:rsidR="00E763A8" w:rsidRPr="00AE1B4D" w:rsidRDefault="00E763A8" w:rsidP="00111D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</w:p>
        </w:tc>
      </w:tr>
      <w:tr w:rsidR="00A31589" w:rsidRPr="00AE1B4D" w14:paraId="541A716D" w14:textId="77777777" w:rsidTr="004A39FE">
        <w:trPr>
          <w:trHeight w:val="384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1A48FA" w14:textId="77777777" w:rsidR="00A31589" w:rsidRPr="004A39FE" w:rsidRDefault="004A39FE" w:rsidP="00ED062A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4A39FE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від </w:t>
            </w:r>
            <w:r w:rsidR="00ED062A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22</w:t>
            </w:r>
            <w:r w:rsidR="004863F6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жовтня </w:t>
            </w:r>
            <w:r w:rsidRPr="004A39FE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6E7F67" w14:textId="77777777" w:rsidR="00A31589" w:rsidRPr="00AE1B4D" w:rsidRDefault="00A31589" w:rsidP="00AE6593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ED062A" w:rsidRPr="00AE1B4D" w14:paraId="553C86E1" w14:textId="77777777" w:rsidTr="004A39FE">
        <w:trPr>
          <w:trHeight w:val="1219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E48BA" w14:textId="77777777" w:rsidR="00ED062A" w:rsidRPr="00A20D25" w:rsidRDefault="00ED062A" w:rsidP="00D6537A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міської ради  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>24 грудня 2019 року № 8-65/2019</w:t>
            </w:r>
            <w:r w:rsidRPr="00A20D2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 «Про бюджет Ніжинської міської об’єднаної  територіальної громади на 2020 рік»</w:t>
            </w:r>
            <w:r w:rsidRPr="00A20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бюджету 25538000000)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D127" w14:textId="77777777" w:rsidR="00ED062A" w:rsidRDefault="00ED062A" w:rsidP="00ED062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ED062A" w:rsidRPr="00AE1B4D" w14:paraId="5D3F0559" w14:textId="77777777" w:rsidTr="00DB48FA">
        <w:trPr>
          <w:trHeight w:val="663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4B0B" w14:textId="77777777" w:rsidR="00ED062A" w:rsidRPr="00CB0FCE" w:rsidRDefault="00ED062A" w:rsidP="00D6537A">
            <w:pPr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B0F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погодження поділу земельних ділянок, припинення права постійного користування земельними ділянками, затвердження  проекту із землеустрою, надання земельних ділянок  юридичним особам</w:t>
            </w:r>
            <w:r w:rsidRPr="00CB0FCE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(ПР №1007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від 08.10.2020)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EAEA6" w14:textId="77777777" w:rsidR="00ED062A" w:rsidRPr="00FB7849" w:rsidRDefault="00ED062A" w:rsidP="00ED062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ED062A" w:rsidRPr="00AE1B4D" w14:paraId="006D517E" w14:textId="77777777" w:rsidTr="00DB48FA">
        <w:trPr>
          <w:trHeight w:val="663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08AA" w14:textId="77777777" w:rsidR="00ED062A" w:rsidRPr="00CB0FCE" w:rsidRDefault="00ED062A" w:rsidP="00D6537A">
            <w:pPr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B0FC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в перелік земельних ділянок несільськогосподарського призначення, що підлягають продажу власникам об’єктів нерухомого</w:t>
            </w:r>
            <w:r w:rsidRPr="00CB0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майна, розміщеного на цих ділянках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(ПР №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</w:rPr>
              <w:t>1008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від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</w:rPr>
              <w:t>08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.2020)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239B9" w14:textId="77777777" w:rsidR="00ED062A" w:rsidRPr="00AE1B4D" w:rsidRDefault="00ED062A" w:rsidP="00ED062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ED062A" w:rsidRPr="00AE1B4D" w14:paraId="4A0C88FF" w14:textId="77777777" w:rsidTr="004A39FE">
        <w:trPr>
          <w:trHeight w:val="2276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DBF5BC" w14:textId="77777777" w:rsidR="00ED062A" w:rsidRPr="00CB0FCE" w:rsidRDefault="00ED062A" w:rsidP="00D6537A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D5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та доповнень до «Міської цільової </w:t>
            </w:r>
            <w:r w:rsidRPr="00964D51">
              <w:rPr>
                <w:rFonts w:ascii="Times New Roman" w:hAnsi="Times New Roman"/>
                <w:sz w:val="28"/>
                <w:szCs w:val="28"/>
                <w:lang w:val="uk-UA"/>
              </w:rPr>
              <w:t>Програми фінансової підтримки Комунального некомерційного підприємства «Ніжинський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4D51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 Чернігівської області та забезпечення медичної допомоги населенню на 2020р.» та затвердження її в новій редакції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(ПР № </w:t>
            </w:r>
            <w:r w:rsidRPr="00964D5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17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16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  <w:r w:rsidRPr="00964D5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10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.2020)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6F1886" w14:textId="77777777" w:rsidR="00ED062A" w:rsidRPr="00AE1B4D" w:rsidRDefault="00ED062A" w:rsidP="00ED062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ED062A" w:rsidRPr="00AE1B4D" w14:paraId="12AFF450" w14:textId="77777777" w:rsidTr="004A39FE">
        <w:trPr>
          <w:trHeight w:val="162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080F1" w14:textId="77777777" w:rsidR="00ED062A" w:rsidRPr="00964D51" w:rsidRDefault="00ED062A" w:rsidP="00D6537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D5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структури та штатної чисельності Ніжинського міського Будинку культури Ніжинської міської ради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(ПР № </w:t>
            </w:r>
            <w:r w:rsidRPr="00964D5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11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09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  <w:r w:rsidRPr="00964D5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10</w:t>
            </w:r>
            <w:r w:rsidRPr="00CB0FC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.2020)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8F8360" w14:textId="77777777" w:rsidR="00ED062A" w:rsidRPr="00AE1B4D" w:rsidRDefault="00ED062A" w:rsidP="00ED062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4A39FE" w:rsidRPr="00AE1B4D" w14:paraId="1C11722A" w14:textId="77777777" w:rsidTr="004A39FE">
        <w:trPr>
          <w:trHeight w:val="148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3C4D0D" w14:textId="77777777" w:rsidR="004A39FE" w:rsidRPr="00A55450" w:rsidRDefault="00ED062A" w:rsidP="00ED062A">
            <w:pPr>
              <w:jc w:val="both"/>
              <w:rPr>
                <w:sz w:val="28"/>
                <w:szCs w:val="28"/>
                <w:lang w:val="uk-UA"/>
              </w:rPr>
            </w:pPr>
            <w:r w:rsidRPr="00485F9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в Паспорт міської цільової програми Розвитку та фінансової підтримки комунальних підприємств Ніжинської міської об’єднаної територіальної громади на 2020 рік (додаток 1.29) до рішення Ніжинської міської ради №7-65/2019 </w:t>
            </w:r>
            <w:r w:rsidRPr="00DF08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485F9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скликання від 24 грудня 2019 р. «Про затвердження бюджетних програм місцевого значення на 2020 рік»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A39FE" w:rsidRPr="005235B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A39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 </w:t>
            </w:r>
            <w:r w:rsidR="004A39FE" w:rsidRPr="005235B2">
              <w:rPr>
                <w:rFonts w:ascii="Times New Roman" w:hAnsi="Times New Roman"/>
                <w:sz w:val="28"/>
                <w:szCs w:val="28"/>
                <w:lang w:val="uk-UA"/>
              </w:rPr>
              <w:t>№10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4A39FE" w:rsidRPr="005235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4A39FE" w:rsidRPr="005235B2">
              <w:rPr>
                <w:rFonts w:ascii="Times New Roman" w:hAnsi="Times New Roman"/>
                <w:sz w:val="28"/>
                <w:szCs w:val="28"/>
                <w:lang w:val="uk-UA"/>
              </w:rPr>
              <w:t>.10.2020р.)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6490BD" w14:textId="77777777" w:rsidR="004A39FE" w:rsidRPr="00AE1B4D" w:rsidRDefault="004A39FE" w:rsidP="00ED062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  <w:r w:rsidR="00ED062A"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</w:tbl>
    <w:p w14:paraId="64557505" w14:textId="77777777" w:rsidR="00921A62" w:rsidRPr="00AE1B4D" w:rsidRDefault="00921A62">
      <w:pPr>
        <w:rPr>
          <w:sz w:val="28"/>
          <w:szCs w:val="28"/>
          <w:lang w:val="uk-UA"/>
        </w:rPr>
      </w:pPr>
    </w:p>
    <w:sectPr w:rsidR="00921A62" w:rsidRPr="00AE1B4D" w:rsidSect="00EE6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B"/>
    <w:rsid w:val="00035675"/>
    <w:rsid w:val="00077FEA"/>
    <w:rsid w:val="000833EF"/>
    <w:rsid w:val="0008579F"/>
    <w:rsid w:val="00092DE0"/>
    <w:rsid w:val="000B2845"/>
    <w:rsid w:val="000E202A"/>
    <w:rsid w:val="00102A76"/>
    <w:rsid w:val="00111DFB"/>
    <w:rsid w:val="00165179"/>
    <w:rsid w:val="00356095"/>
    <w:rsid w:val="0044356A"/>
    <w:rsid w:val="004863F6"/>
    <w:rsid w:val="004A39FE"/>
    <w:rsid w:val="005442C3"/>
    <w:rsid w:val="005D473A"/>
    <w:rsid w:val="00681D63"/>
    <w:rsid w:val="006848A9"/>
    <w:rsid w:val="006B5A37"/>
    <w:rsid w:val="00761C9E"/>
    <w:rsid w:val="00812F70"/>
    <w:rsid w:val="00893843"/>
    <w:rsid w:val="008B1E93"/>
    <w:rsid w:val="0092167D"/>
    <w:rsid w:val="00921A62"/>
    <w:rsid w:val="00A07259"/>
    <w:rsid w:val="00A160D5"/>
    <w:rsid w:val="00A31589"/>
    <w:rsid w:val="00A42D84"/>
    <w:rsid w:val="00A45E8D"/>
    <w:rsid w:val="00A65DE5"/>
    <w:rsid w:val="00AE1B4D"/>
    <w:rsid w:val="00AE6593"/>
    <w:rsid w:val="00BE3F65"/>
    <w:rsid w:val="00BF4669"/>
    <w:rsid w:val="00D74F91"/>
    <w:rsid w:val="00D92B0F"/>
    <w:rsid w:val="00DB48FA"/>
    <w:rsid w:val="00DD0B49"/>
    <w:rsid w:val="00E30398"/>
    <w:rsid w:val="00E32F82"/>
    <w:rsid w:val="00E763A8"/>
    <w:rsid w:val="00E84744"/>
    <w:rsid w:val="00ED062A"/>
    <w:rsid w:val="00ED60BE"/>
    <w:rsid w:val="00EE2571"/>
    <w:rsid w:val="00EE296C"/>
    <w:rsid w:val="00EE6EDA"/>
    <w:rsid w:val="00F13F00"/>
    <w:rsid w:val="00F64285"/>
    <w:rsid w:val="00F70674"/>
    <w:rsid w:val="00F73069"/>
    <w:rsid w:val="00FA08A8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6A8E"/>
  <w15:docId w15:val="{4C00BDD7-EF81-495C-92F0-5256AD0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73A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data">
    <w:name w:val="docdata"/>
    <w:aliases w:val="docy,v5,3172,baiaagaaboqcaaadoagaaawucaaaaaaaaaaaaaaaaaaaaaaaaaaaaaaaaaaaaaaaaaaaaaaaaaaaaaaaaaaaaaaaaaaaaaaaaaaaaaaaaaaaaaaaaaaaaaaaaaaaaaaaaaaaaaaaaaaaaaaaaaaaaaaaaaaaaaaaaaaaaaaaaaaaaaaaaaaaaaaaaaaaaaaaaaaaaaaaaaaaaaaaaaaaaaaaaaaaaaaaaaaaaaaa"/>
    <w:basedOn w:val="a0"/>
    <w:rsid w:val="00111DFB"/>
  </w:style>
  <w:style w:type="table" w:styleId="a5">
    <w:name w:val="Table Grid"/>
    <w:basedOn w:val="a1"/>
    <w:uiPriority w:val="59"/>
    <w:rsid w:val="00111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rsid w:val="00BF4669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F46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10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02A76"/>
    <w:rPr>
      <w:b/>
      <w:bCs/>
    </w:rPr>
  </w:style>
  <w:style w:type="paragraph" w:customStyle="1" w:styleId="Standard">
    <w:name w:val="Standard"/>
    <w:rsid w:val="00BE3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vts0">
    <w:name w:val="rvts0"/>
    <w:basedOn w:val="a0"/>
    <w:rsid w:val="00BE3F65"/>
  </w:style>
  <w:style w:type="character" w:customStyle="1" w:styleId="rvts7">
    <w:name w:val="rvts7"/>
    <w:basedOn w:val="a0"/>
    <w:rsid w:val="00E30398"/>
  </w:style>
  <w:style w:type="character" w:customStyle="1" w:styleId="10">
    <w:name w:val="Заголовок 1 Знак"/>
    <w:basedOn w:val="a0"/>
    <w:link w:val="1"/>
    <w:rsid w:val="005D473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rsid w:val="005442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863F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F6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16D6-ADAB-4F5C-9620-4197397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2020-10-20T06:43:00Z</cp:lastPrinted>
  <dcterms:created xsi:type="dcterms:W3CDTF">2020-10-22T13:47:00Z</dcterms:created>
  <dcterms:modified xsi:type="dcterms:W3CDTF">2020-10-22T13:47:00Z</dcterms:modified>
</cp:coreProperties>
</file>