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5B008D" w:rsidRPr="0007369A" w:rsidRDefault="005B008D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5B008D" w:rsidRPr="0007369A" w:rsidRDefault="005B008D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5B008D" w:rsidRPr="0007369A" w:rsidRDefault="005B008D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5B008D" w:rsidRPr="0007369A" w:rsidRDefault="005B008D" w:rsidP="005B008D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B05E2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.2020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B008D" w:rsidRDefault="005B008D" w:rsidP="005B00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</w:t>
            </w:r>
          </w:p>
          <w:p w:rsidR="005B008D" w:rsidRDefault="005B008D" w:rsidP="005B008D">
            <w:pPr>
              <w:jc w:val="center"/>
              <w:rPr>
                <w:b/>
                <w:snapToGrid w:val="0"/>
                <w:szCs w:val="20"/>
                <w:u w:val="single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_</w:t>
            </w:r>
            <w:r w:rsidRPr="00694EF7">
              <w:rPr>
                <w:b/>
                <w:snapToGrid w:val="0"/>
                <w:szCs w:val="20"/>
                <w:u w:val="single"/>
              </w:rPr>
              <w:t>Міська</w:t>
            </w:r>
            <w:proofErr w:type="spellEnd"/>
            <w:r w:rsidRPr="00694EF7">
              <w:rPr>
                <w:b/>
                <w:snapToGrid w:val="0"/>
                <w:szCs w:val="20"/>
                <w:u w:val="single"/>
              </w:rPr>
              <w:t xml:space="preserve"> цільова програма "Розвитку  комунального підприємства "НУВКГ" на </w:t>
            </w:r>
            <w:r w:rsidR="00AF59C8">
              <w:rPr>
                <w:b/>
                <w:snapToGrid w:val="0"/>
                <w:szCs w:val="20"/>
                <w:u w:val="single"/>
              </w:rPr>
              <w:t>20</w:t>
            </w:r>
            <w:proofErr w:type="spellStart"/>
            <w:r w:rsidR="00AF59C8">
              <w:rPr>
                <w:b/>
                <w:snapToGrid w:val="0"/>
                <w:szCs w:val="20"/>
                <w:u w:val="single"/>
                <w:lang w:val="ru-RU"/>
              </w:rPr>
              <w:t>20</w:t>
            </w:r>
            <w:proofErr w:type="spellEnd"/>
            <w:r w:rsidRPr="00694EF7">
              <w:rPr>
                <w:b/>
                <w:snapToGrid w:val="0"/>
                <w:szCs w:val="20"/>
                <w:u w:val="single"/>
              </w:rPr>
              <w:t xml:space="preserve"> рік"</w:t>
            </w:r>
          </w:p>
          <w:p w:rsidR="005B008D" w:rsidRPr="005B2CFE" w:rsidRDefault="005B008D" w:rsidP="005B008D">
            <w:pPr>
              <w:jc w:val="center"/>
              <w:rPr>
                <w:snapToGrid w:val="0"/>
                <w:color w:val="0070C0"/>
              </w:rPr>
            </w:pPr>
            <w:r w:rsidRPr="005B2CFE">
              <w:rPr>
                <w:color w:val="0070C0"/>
                <w:u w:val="single"/>
              </w:rPr>
              <w:t xml:space="preserve">затверджена рішенням </w:t>
            </w:r>
            <w:r w:rsidR="005B2CFE" w:rsidRPr="005B2CFE">
              <w:rPr>
                <w:color w:val="0070C0"/>
                <w:u w:val="single"/>
              </w:rPr>
              <w:t>міської ради</w:t>
            </w:r>
            <w:r w:rsidRPr="005B2CFE">
              <w:rPr>
                <w:color w:val="0070C0"/>
                <w:u w:val="single"/>
              </w:rPr>
              <w:t xml:space="preserve">  </w:t>
            </w:r>
            <w:r w:rsidRPr="005B2CFE">
              <w:rPr>
                <w:color w:val="0070C0"/>
                <w:u w:val="single"/>
                <w:lang w:val="en-US"/>
              </w:rPr>
              <w:t>VII</w:t>
            </w:r>
            <w:r w:rsidRPr="005B2CFE">
              <w:rPr>
                <w:color w:val="0070C0"/>
                <w:u w:val="single"/>
              </w:rPr>
              <w:t xml:space="preserve"> скликання, сесії №</w:t>
            </w:r>
            <w:r w:rsidR="006C7A17">
              <w:rPr>
                <w:color w:val="0070C0"/>
                <w:u w:val="single"/>
              </w:rPr>
              <w:t>7</w:t>
            </w:r>
            <w:r w:rsidR="00AF59C8">
              <w:rPr>
                <w:color w:val="0070C0"/>
                <w:u w:val="single"/>
              </w:rPr>
              <w:t>-</w:t>
            </w:r>
            <w:r w:rsidR="00AF59C8" w:rsidRPr="00AF59C8">
              <w:rPr>
                <w:color w:val="0070C0"/>
                <w:u w:val="single"/>
              </w:rPr>
              <w:t>65</w:t>
            </w:r>
            <w:r w:rsidR="00AF59C8">
              <w:rPr>
                <w:color w:val="0070C0"/>
                <w:u w:val="single"/>
              </w:rPr>
              <w:t xml:space="preserve">/2019 від  </w:t>
            </w:r>
            <w:r w:rsidR="00AF59C8" w:rsidRPr="00AF59C8">
              <w:rPr>
                <w:color w:val="0070C0"/>
                <w:u w:val="single"/>
              </w:rPr>
              <w:t>24</w:t>
            </w:r>
            <w:r w:rsidR="00AF59C8">
              <w:rPr>
                <w:color w:val="0070C0"/>
                <w:u w:val="single"/>
              </w:rPr>
              <w:t xml:space="preserve"> </w:t>
            </w:r>
            <w:r w:rsidR="00AF59C8" w:rsidRPr="00F925A8">
              <w:rPr>
                <w:color w:val="0070C0"/>
                <w:u w:val="single"/>
              </w:rPr>
              <w:t>грудня</w:t>
            </w:r>
            <w:r w:rsidRPr="005B2CFE">
              <w:rPr>
                <w:color w:val="0070C0"/>
                <w:u w:val="single"/>
              </w:rPr>
              <w:t xml:space="preserve"> 2019 р</w:t>
            </w:r>
            <w:r w:rsidR="005B2CFE" w:rsidRPr="005B2CFE">
              <w:rPr>
                <w:color w:val="0070C0"/>
                <w:u w:val="single"/>
              </w:rPr>
              <w:t>.</w:t>
            </w:r>
          </w:p>
          <w:p w:rsidR="005B008D" w:rsidRPr="0007369A" w:rsidRDefault="005B008D" w:rsidP="005B008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5B008D" w:rsidRPr="00E3761B" w:rsidRDefault="005B008D" w:rsidP="005B008D">
            <w:pPr>
              <w:rPr>
                <w:b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B008D" w:rsidRPr="00E3761B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5B008D" w:rsidP="00BB4BD3">
                  <w:pPr>
                    <w:jc w:val="center"/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1216013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Забезпечення діяльності </w:t>
                  </w:r>
                  <w:proofErr w:type="spellStart"/>
                  <w:r w:rsidRPr="00E3761B">
                    <w:rPr>
                      <w:b/>
                      <w:snapToGrid w:val="0"/>
                    </w:rPr>
                    <w:t>водопровідного-</w:t>
                  </w:r>
                  <w:proofErr w:type="spellEnd"/>
                  <w:r w:rsidRPr="00E3761B">
                    <w:rPr>
                      <w:b/>
                      <w:snapToGrid w:val="0"/>
                    </w:rPr>
                    <w:t xml:space="preserve"> каналізаційного господарства </w:t>
                  </w:r>
                </w:p>
              </w:tc>
            </w:tr>
            <w:tr w:rsidR="005B008D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440E0C" w:rsidRPr="00763365" w:rsidRDefault="00440E0C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 гривень      </w:t>
      </w:r>
      <w:r>
        <w:rPr>
          <w:snapToGrid w:val="0"/>
        </w:rPr>
        <w:t xml:space="preserve">  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264" w:type="dxa"/>
        <w:jc w:val="center"/>
        <w:tblInd w:w="7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1589"/>
        <w:gridCol w:w="1701"/>
        <w:gridCol w:w="1550"/>
        <w:gridCol w:w="1710"/>
        <w:gridCol w:w="1563"/>
        <w:gridCol w:w="1134"/>
        <w:gridCol w:w="1981"/>
        <w:gridCol w:w="1421"/>
        <w:gridCol w:w="1701"/>
      </w:tblGrid>
      <w:tr w:rsidR="005B008D" w:rsidRPr="00344C20" w:rsidTr="005B008D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5B008D" w:rsidRPr="00344C20" w:rsidTr="005B008D">
        <w:trPr>
          <w:cantSplit/>
          <w:trHeight w:val="293"/>
          <w:jc w:val="center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B008D" w:rsidRPr="00344C20" w:rsidTr="005B008D">
        <w:trPr>
          <w:cantSplit/>
          <w:trHeight w:val="293"/>
          <w:jc w:val="center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AF59C8" w:rsidRDefault="008711D7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36</w:t>
            </w:r>
            <w:r w:rsidR="00AF59C8">
              <w:rPr>
                <w:rStyle w:val="spelle"/>
                <w:snapToGrid w:val="0"/>
                <w:sz w:val="20"/>
                <w:szCs w:val="20"/>
                <w:lang w:val="ru-RU"/>
              </w:rPr>
              <w:t>0000</w:t>
            </w:r>
            <w:r w:rsidR="009A10A2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8711D7" w:rsidP="00BF20E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  <w:r w:rsidR="00AF59C8">
              <w:rPr>
                <w:sz w:val="20"/>
                <w:szCs w:val="20"/>
                <w:lang w:val="ru-RU"/>
              </w:rPr>
              <w:t>0000</w:t>
            </w:r>
            <w:r w:rsidR="009A10A2"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8711D7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36</w:t>
            </w:r>
            <w:r w:rsidR="006C7A17">
              <w:rPr>
                <w:rStyle w:val="spelle"/>
                <w:snapToGrid w:val="0"/>
                <w:sz w:val="20"/>
                <w:szCs w:val="20"/>
                <w:lang w:val="ru-RU"/>
              </w:rPr>
              <w:t>0000</w:t>
            </w:r>
            <w:r w:rsidR="009A10A2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8711D7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36</w:t>
            </w:r>
            <w:r w:rsidR="006C7A17">
              <w:rPr>
                <w:rStyle w:val="spelle"/>
                <w:snapToGrid w:val="0"/>
                <w:sz w:val="20"/>
                <w:szCs w:val="20"/>
                <w:lang w:val="ru-RU"/>
              </w:rPr>
              <w:t>0000</w:t>
            </w:r>
            <w:r w:rsidR="009A10A2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0B1F89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A116F0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будуть використані </w:t>
            </w:r>
            <w:r w:rsidR="00A116F0" w:rsidRPr="00A116F0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в </w:t>
            </w:r>
            <w:r w:rsidR="00A116F0" w:rsidRPr="00A116F0">
              <w:rPr>
                <w:rStyle w:val="grame"/>
                <w:snapToGrid w:val="0"/>
                <w:color w:val="0070C0"/>
                <w:sz w:val="20"/>
                <w:szCs w:val="20"/>
                <w:lang w:val="en-US"/>
              </w:rPr>
              <w:t>IV</w:t>
            </w:r>
            <w:r w:rsidR="00A116F0" w:rsidRPr="00A116F0"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 xml:space="preserve"> </w:t>
            </w:r>
            <w:r w:rsidR="00A116F0" w:rsidRPr="00A116F0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кварталі </w:t>
            </w:r>
            <w:r w:rsidRPr="00A116F0">
              <w:rPr>
                <w:rStyle w:val="grame"/>
                <w:snapToGrid w:val="0"/>
                <w:color w:val="0070C0"/>
                <w:sz w:val="20"/>
                <w:szCs w:val="20"/>
              </w:rPr>
              <w:t>відповідно до кошторисних призначень</w:t>
            </w:r>
          </w:p>
        </w:tc>
      </w:tr>
    </w:tbl>
    <w:p w:rsidR="00BA20B9" w:rsidRPr="009B7158" w:rsidRDefault="00440E0C" w:rsidP="00BA20B9">
      <w:r>
        <w:rPr>
          <w:lang w:val="ru-RU"/>
        </w:rP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5156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061"/>
        <w:gridCol w:w="3201"/>
        <w:gridCol w:w="1701"/>
        <w:gridCol w:w="3119"/>
        <w:gridCol w:w="826"/>
        <w:gridCol w:w="2576"/>
        <w:gridCol w:w="2672"/>
      </w:tblGrid>
      <w:tr w:rsidR="000B1F89" w:rsidRPr="00A116F0" w:rsidTr="009A10A2">
        <w:trPr>
          <w:cantSplit/>
          <w:trHeight w:val="508"/>
          <w:jc w:val="center"/>
        </w:trPr>
        <w:tc>
          <w:tcPr>
            <w:tcW w:w="1061" w:type="dxa"/>
            <w:vMerge w:val="restart"/>
            <w:vAlign w:val="center"/>
          </w:tcPr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napToGrid w:val="0"/>
                <w:sz w:val="18"/>
                <w:szCs w:val="18"/>
              </w:rPr>
              <w:t>№</w:t>
            </w:r>
          </w:p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napToGrid w:val="0"/>
                <w:sz w:val="18"/>
                <w:szCs w:val="18"/>
              </w:rPr>
              <w:t>з</w:t>
            </w:r>
            <w:r w:rsidRPr="00A116F0">
              <w:rPr>
                <w:snapToGrid w:val="0"/>
                <w:sz w:val="18"/>
                <w:szCs w:val="18"/>
              </w:rPr>
              <w:t>/</w:t>
            </w:r>
            <w:r w:rsidRPr="00A116F0">
              <w:rPr>
                <w:rStyle w:val="grame"/>
                <w:snapToGrid w:val="0"/>
                <w:sz w:val="18"/>
                <w:szCs w:val="18"/>
              </w:rPr>
              <w:t>п</w:t>
            </w:r>
          </w:p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grame"/>
                <w:snapToGrid w:val="0"/>
                <w:sz w:val="18"/>
                <w:szCs w:val="18"/>
              </w:rPr>
              <w:t>Завдання</w:t>
            </w:r>
          </w:p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z w:val="18"/>
                <w:szCs w:val="18"/>
              </w:rPr>
              <w:t>Відповідальний виконавець</w:t>
            </w:r>
            <w:r w:rsidRPr="00A116F0">
              <w:rPr>
                <w:snapToGrid w:val="0"/>
                <w:sz w:val="18"/>
                <w:szCs w:val="18"/>
              </w:rPr>
              <w:t xml:space="preserve"> та строк </w:t>
            </w:r>
            <w:r w:rsidRPr="00A116F0">
              <w:rPr>
                <w:rStyle w:val="spelle"/>
                <w:snapToGrid w:val="0"/>
                <w:sz w:val="18"/>
                <w:szCs w:val="18"/>
              </w:rPr>
              <w:t>виконання</w:t>
            </w:r>
            <w:r w:rsidRPr="00A116F0">
              <w:rPr>
                <w:snapToGrid w:val="0"/>
                <w:sz w:val="18"/>
                <w:szCs w:val="18"/>
              </w:rPr>
              <w:t xml:space="preserve"> завдання</w:t>
            </w:r>
          </w:p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0B1F89" w:rsidRPr="00A116F0" w:rsidRDefault="000B1F89" w:rsidP="000B1F89">
            <w:pPr>
              <w:pStyle w:val="2"/>
              <w:jc w:val="center"/>
              <w:rPr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>Планові обсяги фінансування,  гривень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0B1F89" w:rsidRPr="00A116F0" w:rsidRDefault="000B1F89" w:rsidP="00BA20B9">
            <w:pPr>
              <w:pStyle w:val="2"/>
              <w:jc w:val="center"/>
              <w:rPr>
                <w:sz w:val="18"/>
                <w:szCs w:val="18"/>
              </w:rPr>
            </w:pPr>
          </w:p>
          <w:p w:rsidR="000B1F89" w:rsidRPr="00A116F0" w:rsidRDefault="000B1F89" w:rsidP="000B1F89">
            <w:pPr>
              <w:pStyle w:val="2"/>
              <w:jc w:val="left"/>
              <w:rPr>
                <w:sz w:val="18"/>
                <w:szCs w:val="18"/>
              </w:rPr>
            </w:pPr>
          </w:p>
          <w:p w:rsidR="000B1F89" w:rsidRPr="00A116F0" w:rsidRDefault="000B1F89" w:rsidP="000B1F89">
            <w:pPr>
              <w:pStyle w:val="2"/>
              <w:jc w:val="left"/>
              <w:rPr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>Фактичні обсяги фінансування,  гривень</w:t>
            </w:r>
          </w:p>
        </w:tc>
        <w:tc>
          <w:tcPr>
            <w:tcW w:w="2672" w:type="dxa"/>
            <w:vMerge w:val="restart"/>
            <w:vAlign w:val="center"/>
          </w:tcPr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 xml:space="preserve">Стан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завдань (</w:t>
            </w:r>
            <w:r w:rsidRPr="00A116F0">
              <w:rPr>
                <w:rStyle w:val="spelle"/>
                <w:sz w:val="18"/>
                <w:szCs w:val="18"/>
              </w:rPr>
              <w:t>результативні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показники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програми</w:t>
            </w:r>
            <w:r w:rsidRPr="00A116F0">
              <w:rPr>
                <w:sz w:val="18"/>
                <w:szCs w:val="18"/>
              </w:rPr>
              <w:t>)</w:t>
            </w:r>
          </w:p>
        </w:tc>
      </w:tr>
      <w:tr w:rsidR="000B1F89" w:rsidRPr="00C13BAD" w:rsidTr="009A10A2">
        <w:trPr>
          <w:cantSplit/>
          <w:trHeight w:val="246"/>
          <w:jc w:val="center"/>
        </w:trPr>
        <w:tc>
          <w:tcPr>
            <w:tcW w:w="106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right w:val="nil"/>
            </w:tcBorders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</w:tcBorders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B1F89" w:rsidRPr="00C13BAD" w:rsidTr="00A116F0">
        <w:trPr>
          <w:cantSplit/>
          <w:trHeight w:val="77"/>
          <w:jc w:val="center"/>
        </w:trPr>
        <w:tc>
          <w:tcPr>
            <w:tcW w:w="106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right w:val="nil"/>
            </w:tcBorders>
            <w:vAlign w:val="center"/>
          </w:tcPr>
          <w:p w:rsidR="000B1F89" w:rsidRPr="00C13BAD" w:rsidRDefault="000B1F89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</w:tcBorders>
            <w:vAlign w:val="center"/>
          </w:tcPr>
          <w:p w:rsidR="000B1F89" w:rsidRPr="00C13BAD" w:rsidRDefault="000B1F89" w:rsidP="000B1F8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B1F89" w:rsidRPr="00C13BAD" w:rsidTr="009A10A2">
        <w:trPr>
          <w:cantSplit/>
          <w:trHeight w:val="291"/>
          <w:jc w:val="center"/>
        </w:trPr>
        <w:tc>
          <w:tcPr>
            <w:tcW w:w="1061" w:type="dxa"/>
            <w:vAlign w:val="center"/>
          </w:tcPr>
          <w:p w:rsidR="000B1F89" w:rsidRPr="00C13BAD" w:rsidRDefault="000B1F89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201" w:type="dxa"/>
            <w:vAlign w:val="center"/>
          </w:tcPr>
          <w:p w:rsidR="000B1F89" w:rsidRDefault="000B1F89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701" w:type="dxa"/>
            <w:vAlign w:val="center"/>
          </w:tcPr>
          <w:p w:rsidR="000B1F89" w:rsidRPr="00732423" w:rsidRDefault="000B1F89" w:rsidP="002974D7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0B1F89" w:rsidRPr="00365E49" w:rsidRDefault="000B1F89" w:rsidP="000B1F89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0B1F89" w:rsidRPr="00421C42" w:rsidRDefault="000B1F89" w:rsidP="000B1F89">
            <w:pPr>
              <w:pStyle w:val="ab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2672" w:type="dxa"/>
          </w:tcPr>
          <w:p w:rsidR="000B1F89" w:rsidRPr="00732423" w:rsidRDefault="000B1F89" w:rsidP="002974D7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</w:t>
            </w:r>
          </w:p>
        </w:tc>
      </w:tr>
      <w:tr w:rsidR="000B1F89" w:rsidRPr="00C13BAD" w:rsidTr="009A10A2">
        <w:trPr>
          <w:cantSplit/>
          <w:trHeight w:val="207"/>
          <w:jc w:val="center"/>
        </w:trPr>
        <w:tc>
          <w:tcPr>
            <w:tcW w:w="1061" w:type="dxa"/>
            <w:vAlign w:val="center"/>
          </w:tcPr>
          <w:p w:rsidR="000B1F89" w:rsidRPr="00C13BAD" w:rsidRDefault="000B1F89" w:rsidP="00BA20B9">
            <w:pPr>
              <w:pStyle w:val="ab"/>
              <w:rPr>
                <w:snapToGrid w:val="0"/>
              </w:rPr>
            </w:pPr>
          </w:p>
        </w:tc>
        <w:tc>
          <w:tcPr>
            <w:tcW w:w="3201" w:type="dxa"/>
            <w:vAlign w:val="center"/>
          </w:tcPr>
          <w:p w:rsidR="000B1F89" w:rsidRPr="00421C42" w:rsidRDefault="000B1F89" w:rsidP="00BA20B9">
            <w:pPr>
              <w:pStyle w:val="ab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Забезпечення надання підтримки підприємствам водопровідно-каналізаційного господарства</w:t>
            </w:r>
          </w:p>
        </w:tc>
        <w:tc>
          <w:tcPr>
            <w:tcW w:w="1701" w:type="dxa"/>
            <w:vAlign w:val="center"/>
          </w:tcPr>
          <w:p w:rsidR="000B1F89" w:rsidRPr="000B1F89" w:rsidRDefault="009A10A2" w:rsidP="009A10A2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УЖКГ та Б</w:t>
            </w:r>
          </w:p>
        </w:tc>
        <w:tc>
          <w:tcPr>
            <w:tcW w:w="3119" w:type="dxa"/>
            <w:vAlign w:val="center"/>
          </w:tcPr>
          <w:p w:rsidR="000B1F89" w:rsidRPr="00732423" w:rsidRDefault="008711D7" w:rsidP="00BA20B9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  <w:r w:rsidR="009A10A2">
              <w:rPr>
                <w:sz w:val="22"/>
              </w:rPr>
              <w:t>0000,00</w:t>
            </w:r>
          </w:p>
        </w:tc>
        <w:tc>
          <w:tcPr>
            <w:tcW w:w="3402" w:type="dxa"/>
            <w:gridSpan w:val="2"/>
            <w:vAlign w:val="center"/>
          </w:tcPr>
          <w:p w:rsidR="000B1F89" w:rsidRPr="00440E0C" w:rsidRDefault="000B1F89" w:rsidP="00BA20B9">
            <w:pPr>
              <w:pStyle w:val="ab"/>
              <w:jc w:val="center"/>
              <w:rPr>
                <w:sz w:val="22"/>
                <w:lang w:val="ru-RU"/>
              </w:rPr>
            </w:pPr>
          </w:p>
        </w:tc>
        <w:tc>
          <w:tcPr>
            <w:tcW w:w="2672" w:type="dxa"/>
          </w:tcPr>
          <w:p w:rsidR="000B1F89" w:rsidRPr="001B4173" w:rsidRDefault="000B1F89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</w:tbl>
    <w:p w:rsidR="001376FD" w:rsidRPr="009A5926" w:rsidRDefault="001376FD" w:rsidP="00732423"/>
    <w:tbl>
      <w:tblPr>
        <w:tblW w:w="0" w:type="auto"/>
        <w:tblLayout w:type="fixed"/>
        <w:tblLook w:val="0000"/>
      </w:tblPr>
      <w:tblGrid>
        <w:gridCol w:w="4740"/>
        <w:gridCol w:w="4740"/>
        <w:gridCol w:w="4740"/>
      </w:tblGrid>
      <w:tr w:rsidR="003F566A" w:rsidRPr="00B00363" w:rsidTr="006039FF">
        <w:tc>
          <w:tcPr>
            <w:tcW w:w="4740" w:type="dxa"/>
          </w:tcPr>
          <w:p w:rsidR="003F566A" w:rsidRPr="00B00363" w:rsidRDefault="003F566A" w:rsidP="006039FF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3F566A" w:rsidRPr="00B00363" w:rsidRDefault="001376FD" w:rsidP="001376F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1376FD">
              <w:rPr>
                <w:b/>
                <w:u w:val="single"/>
              </w:rPr>
              <w:t>А.М. Кушніренко</w:t>
            </w:r>
            <w:r w:rsidR="003F566A" w:rsidRPr="00B00363">
              <w:rPr>
                <w:b/>
              </w:rPr>
              <w:t>___</w:t>
            </w:r>
          </w:p>
        </w:tc>
      </w:tr>
      <w:tr w:rsidR="003F566A" w:rsidRPr="00B00363" w:rsidTr="006039FF">
        <w:tc>
          <w:tcPr>
            <w:tcW w:w="4740" w:type="dxa"/>
          </w:tcPr>
          <w:p w:rsidR="003F566A" w:rsidRPr="00B00363" w:rsidRDefault="003F566A" w:rsidP="006039F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3F566A" w:rsidRPr="00B00363" w:rsidTr="006039FF">
        <w:tc>
          <w:tcPr>
            <w:tcW w:w="4740" w:type="dxa"/>
          </w:tcPr>
          <w:p w:rsidR="003F566A" w:rsidRPr="00B00363" w:rsidRDefault="00763365" w:rsidP="006039F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3F566A" w:rsidRPr="00B00363" w:rsidRDefault="001376FD" w:rsidP="001376F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3F566A" w:rsidRPr="00B00363">
              <w:rPr>
                <w:b/>
              </w:rPr>
              <w:t>_</w:t>
            </w:r>
            <w:r w:rsidRPr="001376FD">
              <w:rPr>
                <w:b/>
                <w:u w:val="single"/>
              </w:rPr>
              <w:t>В.М. Давиденко</w:t>
            </w:r>
            <w:r w:rsidR="003F566A" w:rsidRPr="00B00363">
              <w:rPr>
                <w:b/>
              </w:rPr>
              <w:t>__</w:t>
            </w:r>
          </w:p>
        </w:tc>
      </w:tr>
      <w:tr w:rsidR="003F566A" w:rsidRPr="00B00363" w:rsidTr="006039FF">
        <w:tc>
          <w:tcPr>
            <w:tcW w:w="4740" w:type="dxa"/>
          </w:tcPr>
          <w:p w:rsidR="00B35B5D" w:rsidRPr="00B00363" w:rsidRDefault="00B35B5D" w:rsidP="006039F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AF59C8"/>
    <w:sectPr w:rsidR="003F566A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BB1" w:rsidRDefault="00233BB1" w:rsidP="001C199B">
      <w:r>
        <w:separator/>
      </w:r>
    </w:p>
  </w:endnote>
  <w:endnote w:type="continuationSeparator" w:id="0">
    <w:p w:rsidR="00233BB1" w:rsidRDefault="00233BB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23BBF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23BB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116F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BB1" w:rsidRDefault="00233BB1" w:rsidP="001C199B">
      <w:r>
        <w:separator/>
      </w:r>
    </w:p>
  </w:footnote>
  <w:footnote w:type="continuationSeparator" w:id="0">
    <w:p w:rsidR="00233BB1" w:rsidRDefault="00233BB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75168"/>
    <w:rsid w:val="00077F13"/>
    <w:rsid w:val="00087D1F"/>
    <w:rsid w:val="00097D72"/>
    <w:rsid w:val="00097FB6"/>
    <w:rsid w:val="000B1F89"/>
    <w:rsid w:val="000D408B"/>
    <w:rsid w:val="000D64A4"/>
    <w:rsid w:val="000E783B"/>
    <w:rsid w:val="00101DFC"/>
    <w:rsid w:val="00111412"/>
    <w:rsid w:val="00130C72"/>
    <w:rsid w:val="001376FD"/>
    <w:rsid w:val="001407D8"/>
    <w:rsid w:val="001427F9"/>
    <w:rsid w:val="00160C6E"/>
    <w:rsid w:val="00161A68"/>
    <w:rsid w:val="00175968"/>
    <w:rsid w:val="001B1A2C"/>
    <w:rsid w:val="001B4173"/>
    <w:rsid w:val="001C199B"/>
    <w:rsid w:val="001C5AE5"/>
    <w:rsid w:val="001D63A9"/>
    <w:rsid w:val="00226185"/>
    <w:rsid w:val="0022619D"/>
    <w:rsid w:val="00233BB1"/>
    <w:rsid w:val="002349AB"/>
    <w:rsid w:val="00235253"/>
    <w:rsid w:val="0026523E"/>
    <w:rsid w:val="0027620A"/>
    <w:rsid w:val="0028057F"/>
    <w:rsid w:val="00286FDC"/>
    <w:rsid w:val="00295DBB"/>
    <w:rsid w:val="002E710F"/>
    <w:rsid w:val="00303A89"/>
    <w:rsid w:val="00330475"/>
    <w:rsid w:val="003304C8"/>
    <w:rsid w:val="003334FD"/>
    <w:rsid w:val="0033485A"/>
    <w:rsid w:val="0035713B"/>
    <w:rsid w:val="00374CDA"/>
    <w:rsid w:val="0038687B"/>
    <w:rsid w:val="003923D6"/>
    <w:rsid w:val="003A5DED"/>
    <w:rsid w:val="003B09E1"/>
    <w:rsid w:val="003F47A6"/>
    <w:rsid w:val="003F566A"/>
    <w:rsid w:val="00413514"/>
    <w:rsid w:val="00413822"/>
    <w:rsid w:val="00421C42"/>
    <w:rsid w:val="004249F5"/>
    <w:rsid w:val="00440E0C"/>
    <w:rsid w:val="004477C4"/>
    <w:rsid w:val="00467432"/>
    <w:rsid w:val="00476D3F"/>
    <w:rsid w:val="004801E3"/>
    <w:rsid w:val="004B3927"/>
    <w:rsid w:val="004E63FD"/>
    <w:rsid w:val="004F7481"/>
    <w:rsid w:val="00512B51"/>
    <w:rsid w:val="0052341C"/>
    <w:rsid w:val="00582E7B"/>
    <w:rsid w:val="005A2CB6"/>
    <w:rsid w:val="005B008D"/>
    <w:rsid w:val="005B2CFE"/>
    <w:rsid w:val="005B52F2"/>
    <w:rsid w:val="005D267A"/>
    <w:rsid w:val="005D579D"/>
    <w:rsid w:val="005E3004"/>
    <w:rsid w:val="005E6DFD"/>
    <w:rsid w:val="00602BE0"/>
    <w:rsid w:val="00623C7A"/>
    <w:rsid w:val="00624C72"/>
    <w:rsid w:val="0063474D"/>
    <w:rsid w:val="00657D33"/>
    <w:rsid w:val="00664907"/>
    <w:rsid w:val="00673B7D"/>
    <w:rsid w:val="00684704"/>
    <w:rsid w:val="00685E6C"/>
    <w:rsid w:val="00694EF7"/>
    <w:rsid w:val="006B1157"/>
    <w:rsid w:val="006B2B1F"/>
    <w:rsid w:val="006B36A4"/>
    <w:rsid w:val="006B38BC"/>
    <w:rsid w:val="006C1912"/>
    <w:rsid w:val="006C6C76"/>
    <w:rsid w:val="006C7A17"/>
    <w:rsid w:val="006D2E0D"/>
    <w:rsid w:val="00704D59"/>
    <w:rsid w:val="00713F84"/>
    <w:rsid w:val="00722759"/>
    <w:rsid w:val="0072722D"/>
    <w:rsid w:val="00732423"/>
    <w:rsid w:val="0074020F"/>
    <w:rsid w:val="00754CB3"/>
    <w:rsid w:val="00763365"/>
    <w:rsid w:val="0076688D"/>
    <w:rsid w:val="0078315B"/>
    <w:rsid w:val="00785473"/>
    <w:rsid w:val="00790D5B"/>
    <w:rsid w:val="007916B6"/>
    <w:rsid w:val="007E4496"/>
    <w:rsid w:val="007F2061"/>
    <w:rsid w:val="00801988"/>
    <w:rsid w:val="00811D23"/>
    <w:rsid w:val="00833D18"/>
    <w:rsid w:val="008638B8"/>
    <w:rsid w:val="008711D7"/>
    <w:rsid w:val="008862B2"/>
    <w:rsid w:val="008C07AE"/>
    <w:rsid w:val="008C1485"/>
    <w:rsid w:val="008E27F2"/>
    <w:rsid w:val="008E391C"/>
    <w:rsid w:val="008F0758"/>
    <w:rsid w:val="009039F4"/>
    <w:rsid w:val="00903F8A"/>
    <w:rsid w:val="00904FB1"/>
    <w:rsid w:val="0092113C"/>
    <w:rsid w:val="009313E1"/>
    <w:rsid w:val="0095570D"/>
    <w:rsid w:val="0096392C"/>
    <w:rsid w:val="00981B94"/>
    <w:rsid w:val="009A10A2"/>
    <w:rsid w:val="009A2258"/>
    <w:rsid w:val="009A5926"/>
    <w:rsid w:val="009D1A1E"/>
    <w:rsid w:val="009E2DF7"/>
    <w:rsid w:val="00A116F0"/>
    <w:rsid w:val="00A16540"/>
    <w:rsid w:val="00A20302"/>
    <w:rsid w:val="00A8511D"/>
    <w:rsid w:val="00A85CA7"/>
    <w:rsid w:val="00A91B66"/>
    <w:rsid w:val="00AA0A21"/>
    <w:rsid w:val="00AA1B3C"/>
    <w:rsid w:val="00AE5897"/>
    <w:rsid w:val="00AF3727"/>
    <w:rsid w:val="00AF59C8"/>
    <w:rsid w:val="00B0183E"/>
    <w:rsid w:val="00B022AE"/>
    <w:rsid w:val="00B05E2A"/>
    <w:rsid w:val="00B112EF"/>
    <w:rsid w:val="00B255A3"/>
    <w:rsid w:val="00B35B5D"/>
    <w:rsid w:val="00B61983"/>
    <w:rsid w:val="00B67EB5"/>
    <w:rsid w:val="00B71E36"/>
    <w:rsid w:val="00B75555"/>
    <w:rsid w:val="00B763A9"/>
    <w:rsid w:val="00B77586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5902"/>
    <w:rsid w:val="00C04D86"/>
    <w:rsid w:val="00C07BAE"/>
    <w:rsid w:val="00C122D4"/>
    <w:rsid w:val="00C155AC"/>
    <w:rsid w:val="00C16BCF"/>
    <w:rsid w:val="00C23BBF"/>
    <w:rsid w:val="00C56323"/>
    <w:rsid w:val="00C63DBC"/>
    <w:rsid w:val="00C71E4B"/>
    <w:rsid w:val="00C7355A"/>
    <w:rsid w:val="00CB0EFF"/>
    <w:rsid w:val="00CB13ED"/>
    <w:rsid w:val="00CB6827"/>
    <w:rsid w:val="00CC6301"/>
    <w:rsid w:val="00CD5188"/>
    <w:rsid w:val="00CE43FD"/>
    <w:rsid w:val="00CF1AD6"/>
    <w:rsid w:val="00D05FB6"/>
    <w:rsid w:val="00D10092"/>
    <w:rsid w:val="00D271FF"/>
    <w:rsid w:val="00D34B54"/>
    <w:rsid w:val="00D453DB"/>
    <w:rsid w:val="00D534F7"/>
    <w:rsid w:val="00D626AB"/>
    <w:rsid w:val="00D62741"/>
    <w:rsid w:val="00D63280"/>
    <w:rsid w:val="00D648BA"/>
    <w:rsid w:val="00D8660B"/>
    <w:rsid w:val="00D91D8C"/>
    <w:rsid w:val="00D95E9E"/>
    <w:rsid w:val="00DA6A2D"/>
    <w:rsid w:val="00DE093D"/>
    <w:rsid w:val="00DF3767"/>
    <w:rsid w:val="00DF7E7B"/>
    <w:rsid w:val="00E234C3"/>
    <w:rsid w:val="00E32CEE"/>
    <w:rsid w:val="00E359ED"/>
    <w:rsid w:val="00E3761B"/>
    <w:rsid w:val="00E7124A"/>
    <w:rsid w:val="00E835FA"/>
    <w:rsid w:val="00E94FB3"/>
    <w:rsid w:val="00E95DB7"/>
    <w:rsid w:val="00ED5CF6"/>
    <w:rsid w:val="00ED787A"/>
    <w:rsid w:val="00F0046A"/>
    <w:rsid w:val="00F34E92"/>
    <w:rsid w:val="00F35BE0"/>
    <w:rsid w:val="00F363AC"/>
    <w:rsid w:val="00F3773C"/>
    <w:rsid w:val="00F51F9C"/>
    <w:rsid w:val="00F925A8"/>
    <w:rsid w:val="00F97E01"/>
    <w:rsid w:val="00FA5EBB"/>
    <w:rsid w:val="00FB396D"/>
    <w:rsid w:val="00FC36F9"/>
    <w:rsid w:val="00FC43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12DC-0631-4CE5-ACA2-7BCE9C9F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44</cp:revision>
  <cp:lastPrinted>2020-10-06T13:06:00Z</cp:lastPrinted>
  <dcterms:created xsi:type="dcterms:W3CDTF">2019-07-04T17:09:00Z</dcterms:created>
  <dcterms:modified xsi:type="dcterms:W3CDTF">2020-10-06T13:06:00Z</dcterms:modified>
</cp:coreProperties>
</file>