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37C" w:rsidRDefault="00EF1A72" w:rsidP="005A037C">
      <w:pPr>
        <w:ind w:left="3540" w:firstLine="708"/>
      </w:pPr>
      <w:r>
        <w:rPr>
          <w:rFonts w:ascii="Tms Rmn" w:hAnsi="Tms Rmn" w:cs="Tms Rmn"/>
          <w:noProof/>
          <w:color w:val="FFFFFF"/>
          <w:lang w:val="en-US" w:eastAsia="en-US"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37C">
        <w:rPr>
          <w:b/>
        </w:rPr>
        <w:tab/>
      </w:r>
      <w:r w:rsidR="005A037C">
        <w:rPr>
          <w:b/>
        </w:rPr>
        <w:tab/>
      </w:r>
      <w:r w:rsidR="00CD5E93">
        <w:rPr>
          <w:b/>
        </w:rPr>
        <w:tab/>
      </w:r>
      <w:r w:rsidR="00CD5E93">
        <w:rPr>
          <w:b/>
        </w:rPr>
        <w:tab/>
      </w:r>
    </w:p>
    <w:p w:rsidR="005A037C" w:rsidRDefault="005A037C" w:rsidP="005A037C">
      <w:pPr>
        <w:jc w:val="center"/>
      </w:pPr>
      <w:r>
        <w:rPr>
          <w:b/>
          <w:sz w:val="28"/>
          <w:szCs w:val="28"/>
        </w:rPr>
        <w:t>УКРАЇНА</w:t>
      </w:r>
    </w:p>
    <w:p w:rsidR="005A037C" w:rsidRDefault="005A037C" w:rsidP="005A037C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5A037C" w:rsidRDefault="005A037C" w:rsidP="005A037C">
      <w:pPr>
        <w:pStyle w:val="1"/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5A037C" w:rsidRDefault="005A037C" w:rsidP="005A037C">
      <w:pPr>
        <w:pStyle w:val="2"/>
      </w:pPr>
      <w:r>
        <w:rPr>
          <w:sz w:val="32"/>
          <w:szCs w:val="32"/>
        </w:rPr>
        <w:t>В И К О Н А В Ч И Й    К О М І Т Е Т</w:t>
      </w:r>
    </w:p>
    <w:p w:rsidR="005A037C" w:rsidRDefault="005A037C" w:rsidP="005A037C">
      <w:pPr>
        <w:pStyle w:val="2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5A037C" w:rsidRDefault="005A037C" w:rsidP="005A037C">
      <w:pPr>
        <w:jc w:val="center"/>
      </w:pPr>
      <w:r>
        <w:rPr>
          <w:b/>
          <w:sz w:val="40"/>
          <w:szCs w:val="40"/>
        </w:rPr>
        <w:t xml:space="preserve">Р І Ш Е Н Н Я </w:t>
      </w:r>
    </w:p>
    <w:p w:rsidR="005A037C" w:rsidRDefault="005A037C" w:rsidP="005A037C">
      <w:pPr>
        <w:jc w:val="center"/>
        <w:rPr>
          <w:b/>
          <w:sz w:val="28"/>
          <w:szCs w:val="28"/>
        </w:rPr>
      </w:pPr>
    </w:p>
    <w:p w:rsidR="005A037C" w:rsidRDefault="005A037C" w:rsidP="005A037C">
      <w:pPr>
        <w:jc w:val="both"/>
      </w:pPr>
      <w:r>
        <w:rPr>
          <w:sz w:val="28"/>
          <w:szCs w:val="28"/>
        </w:rPr>
        <w:t xml:space="preserve">від </w:t>
      </w:r>
      <w:r w:rsidR="007B1021">
        <w:rPr>
          <w:sz w:val="28"/>
          <w:szCs w:val="28"/>
        </w:rPr>
        <w:t xml:space="preserve">01 жовтня </w:t>
      </w:r>
      <w:r>
        <w:rPr>
          <w:sz w:val="28"/>
          <w:szCs w:val="28"/>
        </w:rPr>
        <w:t>20</w:t>
      </w:r>
      <w:r w:rsidR="00820A28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1021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D5E93">
        <w:rPr>
          <w:sz w:val="28"/>
          <w:szCs w:val="28"/>
        </w:rPr>
        <w:t xml:space="preserve"> </w:t>
      </w:r>
      <w:r w:rsidR="007B1021">
        <w:rPr>
          <w:sz w:val="28"/>
          <w:szCs w:val="28"/>
        </w:rPr>
        <w:t>342</w:t>
      </w:r>
    </w:p>
    <w:p w:rsidR="005A037C" w:rsidRDefault="005A037C" w:rsidP="005A037C">
      <w:pPr>
        <w:jc w:val="both"/>
        <w:rPr>
          <w:sz w:val="28"/>
          <w:szCs w:val="28"/>
        </w:rPr>
      </w:pPr>
    </w:p>
    <w:p w:rsidR="00AB2429" w:rsidRDefault="00CD5E93" w:rsidP="00CD5E93">
      <w:pPr>
        <w:rPr>
          <w:sz w:val="28"/>
          <w:szCs w:val="27"/>
        </w:rPr>
      </w:pPr>
      <w:r w:rsidRPr="00134EAE">
        <w:rPr>
          <w:sz w:val="28"/>
          <w:szCs w:val="27"/>
        </w:rPr>
        <w:t xml:space="preserve">Про надання </w:t>
      </w:r>
      <w:r w:rsidR="00AB2429">
        <w:rPr>
          <w:sz w:val="28"/>
          <w:szCs w:val="27"/>
        </w:rPr>
        <w:t>комунальному підприємству</w:t>
      </w:r>
    </w:p>
    <w:p w:rsidR="00AB2429" w:rsidRDefault="00AB2429" w:rsidP="00CD5E93">
      <w:pPr>
        <w:rPr>
          <w:sz w:val="28"/>
          <w:szCs w:val="27"/>
        </w:rPr>
      </w:pPr>
      <w:r>
        <w:rPr>
          <w:sz w:val="28"/>
          <w:szCs w:val="27"/>
        </w:rPr>
        <w:t>«Виробниче управління комунального</w:t>
      </w:r>
    </w:p>
    <w:p w:rsidR="00CD5E93" w:rsidRDefault="00AB2429" w:rsidP="00CD5E93">
      <w:pPr>
        <w:rPr>
          <w:sz w:val="28"/>
          <w:szCs w:val="27"/>
        </w:rPr>
      </w:pPr>
      <w:r>
        <w:rPr>
          <w:sz w:val="28"/>
          <w:szCs w:val="27"/>
        </w:rPr>
        <w:t xml:space="preserve">господарства» </w:t>
      </w:r>
      <w:r w:rsidR="00CD5E93" w:rsidRPr="00134EAE">
        <w:rPr>
          <w:sz w:val="28"/>
          <w:szCs w:val="27"/>
        </w:rPr>
        <w:t xml:space="preserve">дозволу на </w:t>
      </w:r>
      <w:r>
        <w:rPr>
          <w:sz w:val="28"/>
          <w:szCs w:val="27"/>
        </w:rPr>
        <w:t>отримання</w:t>
      </w:r>
    </w:p>
    <w:p w:rsidR="00AB2429" w:rsidRPr="00134EAE" w:rsidRDefault="00AB2429" w:rsidP="00CD5E93">
      <w:pPr>
        <w:rPr>
          <w:sz w:val="28"/>
          <w:szCs w:val="27"/>
        </w:rPr>
      </w:pPr>
      <w:r>
        <w:rPr>
          <w:sz w:val="28"/>
          <w:szCs w:val="27"/>
        </w:rPr>
        <w:t>кредитного ліміту на поточний рахунок</w:t>
      </w:r>
    </w:p>
    <w:p w:rsidR="005A037C" w:rsidRDefault="005A037C" w:rsidP="005A037C">
      <w:pPr>
        <w:rPr>
          <w:sz w:val="27"/>
          <w:szCs w:val="27"/>
        </w:rPr>
      </w:pPr>
    </w:p>
    <w:p w:rsidR="005A037C" w:rsidRDefault="005A037C" w:rsidP="00887662">
      <w:pPr>
        <w:spacing w:before="120"/>
        <w:ind w:firstLine="708"/>
        <w:jc w:val="both"/>
        <w:rPr>
          <w:lang w:eastAsia="ru-RU"/>
        </w:rPr>
      </w:pPr>
      <w:r>
        <w:rPr>
          <w:sz w:val="28"/>
          <w:szCs w:val="28"/>
        </w:rPr>
        <w:t>Відповідно до ст</w:t>
      </w:r>
      <w:r w:rsidR="00AB2429">
        <w:rPr>
          <w:sz w:val="28"/>
          <w:szCs w:val="28"/>
        </w:rPr>
        <w:t xml:space="preserve">атей 26, </w:t>
      </w:r>
      <w:r>
        <w:rPr>
          <w:sz w:val="28"/>
          <w:szCs w:val="28"/>
        </w:rPr>
        <w:t xml:space="preserve">42, 51, 52, 53, 59, </w:t>
      </w:r>
      <w:r w:rsidR="00AB2429">
        <w:rPr>
          <w:sz w:val="28"/>
          <w:szCs w:val="28"/>
        </w:rPr>
        <w:t xml:space="preserve">60, </w:t>
      </w:r>
      <w:r>
        <w:rPr>
          <w:sz w:val="28"/>
          <w:szCs w:val="28"/>
        </w:rPr>
        <w:t>73</w:t>
      </w:r>
      <w:r w:rsidR="00CD5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</w:t>
      </w:r>
      <w:r w:rsidR="00CD5E93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CD5E93">
        <w:rPr>
          <w:sz w:val="28"/>
          <w:szCs w:val="28"/>
        </w:rPr>
        <w:t>»</w:t>
      </w:r>
      <w:r>
        <w:rPr>
          <w:sz w:val="28"/>
          <w:szCs w:val="28"/>
        </w:rPr>
        <w:t>, Регламенту виконавчого комітету Ніжинської міської ради Чернігівської області VII скликання, затвердженим рішенням виконавчого комітету міської ради  від 11 серпня 2016 року №</w:t>
      </w:r>
      <w:r w:rsidR="00CD5E93">
        <w:rPr>
          <w:sz w:val="28"/>
          <w:szCs w:val="28"/>
        </w:rPr>
        <w:t xml:space="preserve"> </w:t>
      </w:r>
      <w:r>
        <w:rPr>
          <w:sz w:val="28"/>
          <w:szCs w:val="28"/>
        </w:rPr>
        <w:t>220</w:t>
      </w:r>
      <w:r w:rsidR="000D12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="00AB2429">
        <w:rPr>
          <w:sz w:val="28"/>
          <w:szCs w:val="28"/>
        </w:rPr>
        <w:t xml:space="preserve">розглянувши </w:t>
      </w:r>
      <w:r w:rsidR="00611408">
        <w:rPr>
          <w:sz w:val="28"/>
          <w:szCs w:val="28"/>
        </w:rPr>
        <w:t xml:space="preserve">звернення </w:t>
      </w:r>
      <w:r w:rsidR="00E848E8">
        <w:rPr>
          <w:sz w:val="28"/>
          <w:szCs w:val="28"/>
        </w:rPr>
        <w:t>комунального підприємства</w:t>
      </w:r>
      <w:r w:rsidR="00611408">
        <w:rPr>
          <w:sz w:val="28"/>
          <w:szCs w:val="28"/>
        </w:rPr>
        <w:t xml:space="preserve"> «Виробниче управління комунального господарства» </w:t>
      </w:r>
      <w:r w:rsidR="000E7226">
        <w:rPr>
          <w:sz w:val="28"/>
          <w:szCs w:val="28"/>
        </w:rPr>
        <w:t xml:space="preserve">(код </w:t>
      </w:r>
      <w:r w:rsidR="00AB2429">
        <w:rPr>
          <w:sz w:val="28"/>
          <w:szCs w:val="28"/>
        </w:rPr>
        <w:t>у Єдиному державному реєстрі підприємств та організацій України - 31818672; юридична адреса: м. Ніжин, вул. Чернігівська, 128</w:t>
      </w:r>
      <w:r w:rsidR="000E7226">
        <w:rPr>
          <w:sz w:val="28"/>
          <w:szCs w:val="28"/>
        </w:rPr>
        <w:t xml:space="preserve">) </w:t>
      </w:r>
      <w:r w:rsidR="00611408">
        <w:rPr>
          <w:sz w:val="28"/>
          <w:szCs w:val="28"/>
        </w:rPr>
        <w:t>від</w:t>
      </w:r>
      <w:r w:rsidR="002134D8">
        <w:rPr>
          <w:sz w:val="28"/>
          <w:szCs w:val="28"/>
        </w:rPr>
        <w:t xml:space="preserve"> </w:t>
      </w:r>
      <w:r w:rsidR="00AB2429">
        <w:rPr>
          <w:sz w:val="28"/>
          <w:szCs w:val="28"/>
        </w:rPr>
        <w:t>29</w:t>
      </w:r>
      <w:r w:rsidR="00820A28">
        <w:rPr>
          <w:sz w:val="28"/>
          <w:szCs w:val="28"/>
        </w:rPr>
        <w:t>.0</w:t>
      </w:r>
      <w:r w:rsidR="00AB2429">
        <w:rPr>
          <w:sz w:val="28"/>
          <w:szCs w:val="28"/>
        </w:rPr>
        <w:t>9</w:t>
      </w:r>
      <w:r w:rsidR="002134D8">
        <w:rPr>
          <w:sz w:val="28"/>
          <w:szCs w:val="28"/>
        </w:rPr>
        <w:t>.20</w:t>
      </w:r>
      <w:r w:rsidR="00820A28">
        <w:rPr>
          <w:sz w:val="28"/>
          <w:szCs w:val="28"/>
        </w:rPr>
        <w:t xml:space="preserve">20 </w:t>
      </w:r>
      <w:r w:rsidR="002134D8">
        <w:rPr>
          <w:sz w:val="28"/>
          <w:szCs w:val="28"/>
        </w:rPr>
        <w:t xml:space="preserve">р. </w:t>
      </w:r>
      <w:r w:rsidR="00611408">
        <w:rPr>
          <w:sz w:val="28"/>
          <w:szCs w:val="28"/>
        </w:rPr>
        <w:t>№</w:t>
      </w:r>
      <w:r w:rsidR="002134D8">
        <w:rPr>
          <w:sz w:val="28"/>
          <w:szCs w:val="28"/>
        </w:rPr>
        <w:t xml:space="preserve"> </w:t>
      </w:r>
      <w:r w:rsidR="00AC2235">
        <w:rPr>
          <w:sz w:val="28"/>
          <w:szCs w:val="28"/>
        </w:rPr>
        <w:t>04.1-09/</w:t>
      </w:r>
      <w:r w:rsidR="00AB2429" w:rsidRPr="009B3ABE">
        <w:rPr>
          <w:sz w:val="28"/>
          <w:szCs w:val="28"/>
        </w:rPr>
        <w:t>125</w:t>
      </w:r>
      <w:r w:rsidR="009B3ABE" w:rsidRPr="009B3ABE">
        <w:rPr>
          <w:sz w:val="28"/>
          <w:szCs w:val="28"/>
        </w:rPr>
        <w:t>7</w:t>
      </w:r>
      <w:r w:rsidR="00AB2429" w:rsidRPr="009B3ABE">
        <w:rPr>
          <w:sz w:val="28"/>
          <w:szCs w:val="28"/>
        </w:rPr>
        <w:t>,</w:t>
      </w:r>
      <w:r w:rsidR="00AB2429">
        <w:rPr>
          <w:sz w:val="28"/>
          <w:szCs w:val="28"/>
        </w:rPr>
        <w:t xml:space="preserve"> з метою поповнення обігових коштів та покращення розрахунків по </w:t>
      </w:r>
      <w:proofErr w:type="spellStart"/>
      <w:r w:rsidR="00AB2429">
        <w:rPr>
          <w:sz w:val="28"/>
          <w:szCs w:val="28"/>
        </w:rPr>
        <w:t>платежах</w:t>
      </w:r>
      <w:proofErr w:type="spellEnd"/>
      <w:r w:rsidR="00AB2429">
        <w:rPr>
          <w:sz w:val="28"/>
          <w:szCs w:val="28"/>
        </w:rPr>
        <w:t xml:space="preserve"> до бюджету</w:t>
      </w:r>
      <w:r w:rsidR="00B91DDD">
        <w:rPr>
          <w:sz w:val="28"/>
          <w:szCs w:val="28"/>
        </w:rPr>
        <w:t xml:space="preserve">, </w:t>
      </w:r>
      <w:r>
        <w:rPr>
          <w:sz w:val="28"/>
          <w:szCs w:val="28"/>
        </w:rPr>
        <w:t>виконавчий комітет міської ради вирішив:</w:t>
      </w:r>
    </w:p>
    <w:p w:rsidR="00731A54" w:rsidRPr="00731A54" w:rsidRDefault="00B91DDD" w:rsidP="00731A54">
      <w:pPr>
        <w:numPr>
          <w:ilvl w:val="0"/>
          <w:numId w:val="6"/>
        </w:numPr>
        <w:shd w:val="clear" w:color="auto" w:fill="FFFFFF"/>
        <w:spacing w:before="120"/>
        <w:ind w:left="0" w:right="226" w:firstLine="360"/>
        <w:jc w:val="both"/>
        <w:rPr>
          <w:sz w:val="32"/>
        </w:rPr>
      </w:pPr>
      <w:r w:rsidRPr="00B91DDD">
        <w:rPr>
          <w:sz w:val="28"/>
          <w:szCs w:val="28"/>
        </w:rPr>
        <w:t>Надати</w:t>
      </w:r>
      <w:r w:rsidRPr="00B91DDD">
        <w:rPr>
          <w:sz w:val="22"/>
          <w:szCs w:val="22"/>
        </w:rPr>
        <w:t xml:space="preserve"> </w:t>
      </w:r>
      <w:r w:rsidRPr="00B91DDD">
        <w:rPr>
          <w:sz w:val="28"/>
          <w:szCs w:val="22"/>
        </w:rPr>
        <w:t xml:space="preserve">дозвіл </w:t>
      </w:r>
      <w:bookmarkStart w:id="0" w:name="_Hlk52272840"/>
      <w:r w:rsidRPr="00B91DDD">
        <w:rPr>
          <w:sz w:val="28"/>
          <w:szCs w:val="22"/>
        </w:rPr>
        <w:t>комунальному підприємству «Виробниче управління комунального господарства»</w:t>
      </w:r>
      <w:r w:rsidR="00134EAE">
        <w:rPr>
          <w:sz w:val="28"/>
          <w:szCs w:val="22"/>
        </w:rPr>
        <w:t xml:space="preserve"> код ЄДРПОУ 31818672</w:t>
      </w:r>
      <w:r w:rsidRPr="00B91DDD">
        <w:rPr>
          <w:sz w:val="28"/>
          <w:szCs w:val="22"/>
        </w:rPr>
        <w:t xml:space="preserve">, </w:t>
      </w:r>
      <w:r w:rsidR="00E848E8">
        <w:rPr>
          <w:sz w:val="28"/>
          <w:szCs w:val="22"/>
        </w:rPr>
        <w:t xml:space="preserve">що знаходиться за </w:t>
      </w:r>
      <w:proofErr w:type="spellStart"/>
      <w:r w:rsidR="00E848E8">
        <w:rPr>
          <w:sz w:val="28"/>
          <w:szCs w:val="22"/>
        </w:rPr>
        <w:t>адресою</w:t>
      </w:r>
      <w:proofErr w:type="spellEnd"/>
      <w:r w:rsidRPr="00B91DDD">
        <w:rPr>
          <w:sz w:val="28"/>
          <w:szCs w:val="22"/>
        </w:rPr>
        <w:t xml:space="preserve">: </w:t>
      </w:r>
      <w:r w:rsidR="00E848E8">
        <w:rPr>
          <w:sz w:val="28"/>
          <w:szCs w:val="22"/>
        </w:rPr>
        <w:t xml:space="preserve">Чернігівська обл., </w:t>
      </w:r>
      <w:r w:rsidRPr="00B91DDD">
        <w:rPr>
          <w:sz w:val="28"/>
          <w:szCs w:val="22"/>
        </w:rPr>
        <w:t>м.</w:t>
      </w:r>
      <w:r w:rsidR="00134EAE">
        <w:rPr>
          <w:sz w:val="28"/>
          <w:szCs w:val="22"/>
        </w:rPr>
        <w:t xml:space="preserve"> </w:t>
      </w:r>
      <w:r w:rsidRPr="00B91DDD">
        <w:rPr>
          <w:sz w:val="28"/>
          <w:szCs w:val="22"/>
        </w:rPr>
        <w:t>Ніжин, вул. Чернігівська,128</w:t>
      </w:r>
      <w:r w:rsidR="00134EAE">
        <w:rPr>
          <w:sz w:val="28"/>
          <w:szCs w:val="22"/>
        </w:rPr>
        <w:t>,</w:t>
      </w:r>
      <w:r w:rsidRPr="00B91DDD">
        <w:rPr>
          <w:sz w:val="28"/>
          <w:szCs w:val="22"/>
        </w:rPr>
        <w:t xml:space="preserve"> </w:t>
      </w:r>
      <w:bookmarkStart w:id="1" w:name="_Hlk52264331"/>
      <w:bookmarkStart w:id="2" w:name="_Hlk52272730"/>
      <w:r w:rsidRPr="00B91DDD">
        <w:rPr>
          <w:sz w:val="28"/>
          <w:szCs w:val="22"/>
        </w:rPr>
        <w:t xml:space="preserve">на </w:t>
      </w:r>
      <w:r w:rsidR="00731A54">
        <w:rPr>
          <w:sz w:val="28"/>
          <w:szCs w:val="22"/>
        </w:rPr>
        <w:t xml:space="preserve">отримання </w:t>
      </w:r>
      <w:r w:rsidR="00731A54" w:rsidRPr="00731A54">
        <w:rPr>
          <w:sz w:val="28"/>
          <w:szCs w:val="28"/>
        </w:rPr>
        <w:t>кредитного ліміту на поточний рахунок від ПАТ КБ «ПРИВАТБАНК»</w:t>
      </w:r>
      <w:bookmarkEnd w:id="1"/>
      <w:r w:rsidR="00731A54" w:rsidRPr="00731A54">
        <w:rPr>
          <w:sz w:val="28"/>
          <w:szCs w:val="28"/>
        </w:rPr>
        <w:t xml:space="preserve"> </w:t>
      </w:r>
      <w:bookmarkEnd w:id="2"/>
      <w:r w:rsidR="00731A54" w:rsidRPr="00731A54">
        <w:rPr>
          <w:sz w:val="28"/>
          <w:szCs w:val="28"/>
        </w:rPr>
        <w:t>код ЄДРПОУ 14360570 на наступних умовах:</w:t>
      </w:r>
    </w:p>
    <w:p w:rsidR="00731A54" w:rsidRDefault="00731A54" w:rsidP="00731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сума кредиту: загальний кредитний ліміт не може перевищувати </w:t>
      </w:r>
      <w:r>
        <w:rPr>
          <w:sz w:val="28"/>
          <w:szCs w:val="28"/>
        </w:rPr>
        <w:br/>
      </w:r>
      <w:r w:rsidR="003E72C6">
        <w:rPr>
          <w:sz w:val="28"/>
          <w:szCs w:val="28"/>
        </w:rPr>
        <w:t>500 000,00</w:t>
      </w:r>
      <w:r>
        <w:rPr>
          <w:sz w:val="28"/>
          <w:szCs w:val="28"/>
        </w:rPr>
        <w:t xml:space="preserve"> (</w:t>
      </w:r>
      <w:r w:rsidR="004B4047">
        <w:rPr>
          <w:sz w:val="28"/>
          <w:szCs w:val="28"/>
        </w:rPr>
        <w:t>П’ятсот тисяч</w:t>
      </w:r>
      <w:r>
        <w:rPr>
          <w:sz w:val="28"/>
          <w:szCs w:val="28"/>
        </w:rPr>
        <w:t>) гривень 00 копійок;</w:t>
      </w:r>
    </w:p>
    <w:p w:rsidR="00731A54" w:rsidRDefault="00731A54" w:rsidP="00731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зміна суми кредиту: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 w:rsidR="00731A54" w:rsidRDefault="00731A54" w:rsidP="00731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відсоткова ставка за користування кредитом: за час фактичного користування кредитним лімітом банку сплачуються відсотки в розмірі 16,5% (шістнадцять цілих п’ять десятих відсотка) річних, відсотки у разі непогашення кредиту упродовж 30 днів з дати початку безперервного періоду, починаючи з 31-го дня після дати закінчення періоду, у котрому дебетове сальдо підлягало </w:t>
      </w:r>
      <w:proofErr w:type="spellStart"/>
      <w:r>
        <w:rPr>
          <w:sz w:val="28"/>
          <w:szCs w:val="28"/>
        </w:rPr>
        <w:t>обнуленню</w:t>
      </w:r>
      <w:proofErr w:type="spellEnd"/>
      <w:r>
        <w:rPr>
          <w:sz w:val="28"/>
          <w:szCs w:val="28"/>
        </w:rPr>
        <w:t xml:space="preserve"> (з моменту виникнення простроченої заборгованості): 33% (тридцять три відсотки) річних;</w:t>
      </w:r>
    </w:p>
    <w:p w:rsidR="00731A54" w:rsidRDefault="00731A54" w:rsidP="00731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комісії: Комісія за користування кредитним лімітом (сплата щомісячно 1-го числа) від суми максимального сальдо кредиту, що існував на кінець банківського дня у будь-який з днів за попередній місяць — 0,3%;</w:t>
      </w:r>
    </w:p>
    <w:p w:rsidR="00731A54" w:rsidRDefault="00731A54" w:rsidP="00731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строк дії даного рішення - 12 міс. (у випадку продовження строку дії кредитного договору дане рішення підлягає оновленню на новий строк).</w:t>
      </w:r>
    </w:p>
    <w:bookmarkEnd w:id="0"/>
    <w:p w:rsidR="00E86E4A" w:rsidRPr="009622BF" w:rsidRDefault="00E86E4A" w:rsidP="009622BF">
      <w:pPr>
        <w:pStyle w:val="a5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9622BF">
        <w:rPr>
          <w:sz w:val="28"/>
          <w:szCs w:val="22"/>
        </w:rPr>
        <w:t xml:space="preserve">Надати повноваження </w:t>
      </w:r>
      <w:r w:rsidR="00B91DDD" w:rsidRPr="009622BF">
        <w:rPr>
          <w:sz w:val="28"/>
          <w:szCs w:val="22"/>
        </w:rPr>
        <w:t>начальник</w:t>
      </w:r>
      <w:r w:rsidRPr="009622BF">
        <w:rPr>
          <w:sz w:val="28"/>
          <w:szCs w:val="22"/>
        </w:rPr>
        <w:t>у</w:t>
      </w:r>
      <w:r w:rsidR="00B91DDD" w:rsidRPr="009622BF">
        <w:rPr>
          <w:sz w:val="28"/>
          <w:szCs w:val="22"/>
        </w:rPr>
        <w:t xml:space="preserve"> </w:t>
      </w:r>
      <w:r w:rsidR="00E848E8" w:rsidRPr="009622BF">
        <w:rPr>
          <w:sz w:val="28"/>
          <w:szCs w:val="22"/>
        </w:rPr>
        <w:t>комунального підприємства</w:t>
      </w:r>
      <w:r w:rsidR="00B91DDD" w:rsidRPr="009622BF">
        <w:rPr>
          <w:sz w:val="28"/>
          <w:szCs w:val="22"/>
        </w:rPr>
        <w:t xml:space="preserve">  «Виробниче управління комунального господарства»</w:t>
      </w:r>
      <w:r w:rsidRPr="009622BF">
        <w:rPr>
          <w:sz w:val="28"/>
          <w:szCs w:val="22"/>
        </w:rPr>
        <w:t xml:space="preserve"> код ЄДРПОУ 31818672</w:t>
      </w:r>
      <w:r w:rsidR="00B91DDD" w:rsidRPr="009622BF">
        <w:rPr>
          <w:sz w:val="28"/>
          <w:szCs w:val="22"/>
        </w:rPr>
        <w:t xml:space="preserve"> </w:t>
      </w:r>
      <w:proofErr w:type="spellStart"/>
      <w:r w:rsidR="00B91DDD" w:rsidRPr="009622BF">
        <w:rPr>
          <w:sz w:val="28"/>
          <w:szCs w:val="22"/>
        </w:rPr>
        <w:t>Корман</w:t>
      </w:r>
      <w:r w:rsidRPr="009622BF">
        <w:rPr>
          <w:sz w:val="28"/>
          <w:szCs w:val="22"/>
        </w:rPr>
        <w:t>у</w:t>
      </w:r>
      <w:proofErr w:type="spellEnd"/>
      <w:r w:rsidR="00B91DDD" w:rsidRPr="009622BF">
        <w:rPr>
          <w:sz w:val="28"/>
          <w:szCs w:val="22"/>
        </w:rPr>
        <w:t xml:space="preserve"> В.А. </w:t>
      </w:r>
      <w:r w:rsidRPr="009622BF">
        <w:rPr>
          <w:sz w:val="28"/>
          <w:szCs w:val="28"/>
        </w:rPr>
        <w:t>на укладання та підписання від імені підприємства з ПАТ КБ «ПРИВАТБАНК» необхідні супроводжуючі правочинні документи та документи пов’язані з отриманням кредиту.</w:t>
      </w:r>
    </w:p>
    <w:p w:rsidR="005A037C" w:rsidRPr="00E86E4A" w:rsidRDefault="005A037C" w:rsidP="00887662">
      <w:pPr>
        <w:numPr>
          <w:ilvl w:val="0"/>
          <w:numId w:val="6"/>
        </w:numPr>
        <w:tabs>
          <w:tab w:val="left" w:pos="180"/>
          <w:tab w:val="left" w:pos="360"/>
        </w:tabs>
        <w:spacing w:before="120"/>
        <w:ind w:left="0" w:right="-142" w:firstLine="357"/>
        <w:jc w:val="both"/>
        <w:rPr>
          <w:sz w:val="28"/>
          <w:szCs w:val="22"/>
        </w:rPr>
      </w:pPr>
      <w:r w:rsidRPr="00E86E4A">
        <w:rPr>
          <w:sz w:val="28"/>
          <w:szCs w:val="28"/>
        </w:rPr>
        <w:t xml:space="preserve">Начальнику </w:t>
      </w:r>
      <w:r w:rsidR="00E848E8" w:rsidRPr="00E86E4A">
        <w:rPr>
          <w:sz w:val="28"/>
          <w:szCs w:val="28"/>
        </w:rPr>
        <w:t>комунального підприємства «</w:t>
      </w:r>
      <w:r w:rsidR="00A3597D" w:rsidRPr="00E86E4A">
        <w:rPr>
          <w:sz w:val="28"/>
          <w:szCs w:val="28"/>
        </w:rPr>
        <w:t xml:space="preserve">Виробниче управління комунального господарства» </w:t>
      </w:r>
      <w:proofErr w:type="spellStart"/>
      <w:r w:rsidR="00A3597D" w:rsidRPr="00E86E4A">
        <w:rPr>
          <w:sz w:val="28"/>
          <w:szCs w:val="28"/>
        </w:rPr>
        <w:t>Корману</w:t>
      </w:r>
      <w:proofErr w:type="spellEnd"/>
      <w:r w:rsidR="00A3597D" w:rsidRPr="00E86E4A">
        <w:rPr>
          <w:sz w:val="28"/>
          <w:szCs w:val="28"/>
        </w:rPr>
        <w:t xml:space="preserve"> В.А.</w:t>
      </w:r>
      <w:r w:rsidRPr="00E86E4A">
        <w:rPr>
          <w:sz w:val="28"/>
          <w:szCs w:val="28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A037C" w:rsidRPr="00A3597D" w:rsidRDefault="005A037C" w:rsidP="00887662">
      <w:pPr>
        <w:numPr>
          <w:ilvl w:val="0"/>
          <w:numId w:val="6"/>
        </w:numPr>
        <w:tabs>
          <w:tab w:val="left" w:pos="180"/>
          <w:tab w:val="left" w:pos="360"/>
        </w:tabs>
        <w:spacing w:before="120"/>
        <w:ind w:left="0" w:right="-142" w:firstLine="357"/>
        <w:jc w:val="both"/>
        <w:rPr>
          <w:sz w:val="28"/>
          <w:szCs w:val="22"/>
        </w:rPr>
      </w:pPr>
      <w:r w:rsidRPr="00A3597D">
        <w:rPr>
          <w:sz w:val="28"/>
          <w:szCs w:val="28"/>
        </w:rPr>
        <w:t>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5A037C" w:rsidRDefault="005A037C" w:rsidP="005A037C">
      <w:pPr>
        <w:jc w:val="both"/>
        <w:rPr>
          <w:sz w:val="28"/>
          <w:szCs w:val="28"/>
        </w:rPr>
      </w:pPr>
    </w:p>
    <w:p w:rsidR="007D64E0" w:rsidRDefault="007D64E0" w:rsidP="00B46B25">
      <w:pPr>
        <w:suppressAutoHyphens w:val="0"/>
        <w:rPr>
          <w:b/>
          <w:sz w:val="28"/>
          <w:szCs w:val="24"/>
          <w:lang w:eastAsia="ru-RU"/>
        </w:rPr>
      </w:pPr>
      <w:proofErr w:type="spellStart"/>
      <w:r>
        <w:rPr>
          <w:b/>
          <w:sz w:val="28"/>
          <w:szCs w:val="24"/>
          <w:lang w:val="ru-RU" w:eastAsia="ru-RU"/>
        </w:rPr>
        <w:t>Головуючий</w:t>
      </w:r>
      <w:proofErr w:type="spellEnd"/>
      <w:r>
        <w:rPr>
          <w:b/>
          <w:sz w:val="28"/>
          <w:szCs w:val="24"/>
          <w:lang w:val="ru-RU" w:eastAsia="ru-RU"/>
        </w:rPr>
        <w:t xml:space="preserve"> </w:t>
      </w:r>
      <w:r>
        <w:rPr>
          <w:b/>
          <w:sz w:val="28"/>
          <w:szCs w:val="24"/>
          <w:lang w:eastAsia="ru-RU"/>
        </w:rPr>
        <w:t>на засіданні виконавчого</w:t>
      </w:r>
    </w:p>
    <w:p w:rsidR="007D64E0" w:rsidRDefault="007D64E0" w:rsidP="00B46B25">
      <w:pPr>
        <w:suppressAutoHyphens w:val="0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комітету Ніжинської міської ради</w:t>
      </w:r>
    </w:p>
    <w:p w:rsidR="007D64E0" w:rsidRDefault="007D64E0" w:rsidP="00B46B25">
      <w:pPr>
        <w:suppressAutoHyphens w:val="0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Перший заступник міського голови</w:t>
      </w:r>
    </w:p>
    <w:p w:rsidR="002134D8" w:rsidRDefault="007D64E0" w:rsidP="007D64E0">
      <w:pPr>
        <w:suppressAutoHyphens w:val="0"/>
        <w:rPr>
          <w:sz w:val="28"/>
          <w:szCs w:val="28"/>
        </w:rPr>
      </w:pPr>
      <w:r>
        <w:rPr>
          <w:b/>
          <w:sz w:val="28"/>
          <w:szCs w:val="24"/>
          <w:lang w:eastAsia="ru-RU"/>
        </w:rPr>
        <w:t>з питань діяльності виконавчих органів ради</w:t>
      </w:r>
      <w:r>
        <w:rPr>
          <w:b/>
          <w:sz w:val="28"/>
          <w:szCs w:val="24"/>
          <w:lang w:eastAsia="ru-RU"/>
        </w:rPr>
        <w:tab/>
      </w:r>
      <w:r>
        <w:rPr>
          <w:b/>
          <w:sz w:val="28"/>
          <w:szCs w:val="24"/>
          <w:lang w:eastAsia="ru-RU"/>
        </w:rPr>
        <w:tab/>
        <w:t xml:space="preserve">     Г.М. Олійник</w:t>
      </w:r>
      <w:bookmarkStart w:id="3" w:name="_GoBack"/>
      <w:bookmarkEnd w:id="3"/>
    </w:p>
    <w:sectPr w:rsidR="002134D8" w:rsidSect="000B07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2"/>
        <w:szCs w:val="22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 w15:restartNumberingAfterBreak="0">
    <w:nsid w:val="1A9F7729"/>
    <w:multiLevelType w:val="multilevel"/>
    <w:tmpl w:val="5B761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F10361"/>
    <w:multiLevelType w:val="hybridMultilevel"/>
    <w:tmpl w:val="CA884648"/>
    <w:lvl w:ilvl="0" w:tplc="49BAC1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C232C"/>
    <w:multiLevelType w:val="hybridMultilevel"/>
    <w:tmpl w:val="28B0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A1C53"/>
    <w:multiLevelType w:val="hybridMultilevel"/>
    <w:tmpl w:val="CF848234"/>
    <w:lvl w:ilvl="0" w:tplc="DE66A3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F661F"/>
    <w:multiLevelType w:val="hybridMultilevel"/>
    <w:tmpl w:val="1FCC2476"/>
    <w:lvl w:ilvl="0" w:tplc="2CC25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94B30"/>
    <w:multiLevelType w:val="hybridMultilevel"/>
    <w:tmpl w:val="E9EC9B02"/>
    <w:lvl w:ilvl="0" w:tplc="074AE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E1700"/>
    <w:multiLevelType w:val="hybridMultilevel"/>
    <w:tmpl w:val="2ACC60D2"/>
    <w:lvl w:ilvl="0" w:tplc="80ACD6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1006D"/>
    <w:multiLevelType w:val="hybridMultilevel"/>
    <w:tmpl w:val="E3EE9EE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7C"/>
    <w:rsid w:val="0001411A"/>
    <w:rsid w:val="0005407A"/>
    <w:rsid w:val="000B07E3"/>
    <w:rsid w:val="000D125E"/>
    <w:rsid w:val="000E7226"/>
    <w:rsid w:val="00134EAE"/>
    <w:rsid w:val="001F2860"/>
    <w:rsid w:val="002134D8"/>
    <w:rsid w:val="00256D37"/>
    <w:rsid w:val="00267012"/>
    <w:rsid w:val="002945AF"/>
    <w:rsid w:val="002B62B0"/>
    <w:rsid w:val="002F106E"/>
    <w:rsid w:val="00340839"/>
    <w:rsid w:val="003C3D2F"/>
    <w:rsid w:val="003D2472"/>
    <w:rsid w:val="003E6C68"/>
    <w:rsid w:val="003E72C6"/>
    <w:rsid w:val="004142CA"/>
    <w:rsid w:val="00415E65"/>
    <w:rsid w:val="00430536"/>
    <w:rsid w:val="00495FA0"/>
    <w:rsid w:val="004B4047"/>
    <w:rsid w:val="005A037C"/>
    <w:rsid w:val="005D74BC"/>
    <w:rsid w:val="00611408"/>
    <w:rsid w:val="00653778"/>
    <w:rsid w:val="006B5929"/>
    <w:rsid w:val="006F4396"/>
    <w:rsid w:val="00731A54"/>
    <w:rsid w:val="007B1021"/>
    <w:rsid w:val="007C1618"/>
    <w:rsid w:val="007D64E0"/>
    <w:rsid w:val="00820A28"/>
    <w:rsid w:val="00887662"/>
    <w:rsid w:val="00961374"/>
    <w:rsid w:val="009622BF"/>
    <w:rsid w:val="009B3ABE"/>
    <w:rsid w:val="00A3597D"/>
    <w:rsid w:val="00A759DB"/>
    <w:rsid w:val="00AB2429"/>
    <w:rsid w:val="00AC2235"/>
    <w:rsid w:val="00AC3351"/>
    <w:rsid w:val="00B077A8"/>
    <w:rsid w:val="00B46B25"/>
    <w:rsid w:val="00B91DDD"/>
    <w:rsid w:val="00BC30B6"/>
    <w:rsid w:val="00BE638D"/>
    <w:rsid w:val="00C62DBE"/>
    <w:rsid w:val="00CD5E93"/>
    <w:rsid w:val="00D312EC"/>
    <w:rsid w:val="00D34C4B"/>
    <w:rsid w:val="00E55D7C"/>
    <w:rsid w:val="00E574F9"/>
    <w:rsid w:val="00E848E8"/>
    <w:rsid w:val="00E86E4A"/>
    <w:rsid w:val="00EC4508"/>
    <w:rsid w:val="00ED12DD"/>
    <w:rsid w:val="00EF1A72"/>
    <w:rsid w:val="00F25F2E"/>
    <w:rsid w:val="00F7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164A"/>
  <w15:docId w15:val="{8FD60D8C-3A0A-4040-A90D-ADC30D9E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37C"/>
    <w:pPr>
      <w:suppressAutoHyphens/>
    </w:pPr>
    <w:rPr>
      <w:rFonts w:ascii="Times New Roman" w:eastAsia="Times New Roman" w:hAnsi="Times New Roman"/>
      <w:sz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5A037C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5A037C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37C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A037C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HTML">
    <w:name w:val="HTML Preformatted"/>
    <w:basedOn w:val="a"/>
    <w:link w:val="HTML0"/>
    <w:rsid w:val="005A0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5A037C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B0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E3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5">
    <w:name w:val="List Paragraph"/>
    <w:basedOn w:val="a"/>
    <w:uiPriority w:val="34"/>
    <w:qFormat/>
    <w:rsid w:val="00E8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cp:lastModifiedBy>Пользователь</cp:lastModifiedBy>
  <cp:revision>13</cp:revision>
  <cp:lastPrinted>2020-09-30T05:25:00Z</cp:lastPrinted>
  <dcterms:created xsi:type="dcterms:W3CDTF">2020-09-29T05:57:00Z</dcterms:created>
  <dcterms:modified xsi:type="dcterms:W3CDTF">2020-10-02T11:27:00Z</dcterms:modified>
</cp:coreProperties>
</file>