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F3E" w:rsidRPr="00327F3E" w:rsidRDefault="00327F3E" w:rsidP="00327F3E">
      <w:pPr>
        <w:spacing w:after="0" w:line="240" w:lineRule="auto"/>
        <w:jc w:val="both"/>
        <w:rPr>
          <w:rFonts w:ascii="Times New Roman" w:eastAsia="Times New Roman" w:hAnsi="Times New Roman" w:cs="Times New Roman"/>
          <w:sz w:val="26"/>
          <w:szCs w:val="26"/>
          <w:lang w:eastAsia="ru-RU"/>
        </w:rPr>
      </w:pPr>
      <w:r w:rsidRPr="00327F3E">
        <w:rPr>
          <w:rFonts w:ascii="Times New Roman" w:eastAsia="Times New Roman" w:hAnsi="Times New Roman" w:cs="Times New Roman"/>
          <w:sz w:val="28"/>
          <w:szCs w:val="28"/>
          <w:lang w:eastAsia="ru-RU"/>
        </w:rPr>
        <w:tab/>
      </w:r>
      <w:r w:rsidRPr="00327F3E">
        <w:rPr>
          <w:rFonts w:ascii="Times New Roman" w:eastAsia="Times New Roman" w:hAnsi="Times New Roman" w:cs="Times New Roman"/>
          <w:sz w:val="28"/>
          <w:szCs w:val="28"/>
          <w:lang w:eastAsia="ru-RU"/>
        </w:rPr>
        <w:tab/>
      </w:r>
      <w:r w:rsidRPr="00327F3E">
        <w:rPr>
          <w:rFonts w:ascii="Times New Roman" w:eastAsia="Times New Roman" w:hAnsi="Times New Roman" w:cs="Times New Roman"/>
          <w:sz w:val="28"/>
          <w:szCs w:val="28"/>
          <w:lang w:eastAsia="ru-RU"/>
        </w:rPr>
        <w:tab/>
      </w:r>
      <w:r w:rsidRPr="00327F3E">
        <w:rPr>
          <w:rFonts w:ascii="Times New Roman" w:eastAsia="Times New Roman" w:hAnsi="Times New Roman" w:cs="Times New Roman"/>
          <w:sz w:val="28"/>
          <w:szCs w:val="28"/>
          <w:lang w:eastAsia="ru-RU"/>
        </w:rPr>
        <w:tab/>
      </w:r>
      <w:r w:rsidRPr="00327F3E">
        <w:rPr>
          <w:rFonts w:ascii="Times New Roman" w:eastAsia="Times New Roman" w:hAnsi="Times New Roman" w:cs="Times New Roman"/>
          <w:sz w:val="28"/>
          <w:szCs w:val="28"/>
          <w:lang w:eastAsia="ru-RU"/>
        </w:rPr>
        <w:tab/>
      </w:r>
      <w:r w:rsidRPr="00327F3E">
        <w:rPr>
          <w:rFonts w:ascii="Times New Roman" w:eastAsia="Times New Roman" w:hAnsi="Times New Roman" w:cs="Times New Roman"/>
          <w:sz w:val="28"/>
          <w:szCs w:val="28"/>
          <w:lang w:eastAsia="ru-RU"/>
        </w:rPr>
        <w:tab/>
      </w:r>
      <w:r w:rsidRPr="00327F3E">
        <w:rPr>
          <w:rFonts w:ascii="Times New Roman" w:eastAsia="Times New Roman" w:hAnsi="Times New Roman" w:cs="Times New Roman"/>
          <w:sz w:val="28"/>
          <w:szCs w:val="28"/>
          <w:lang w:eastAsia="ru-RU"/>
        </w:rPr>
        <w:tab/>
      </w:r>
      <w:r w:rsidRPr="00327F3E">
        <w:rPr>
          <w:rFonts w:ascii="Times New Roman" w:eastAsia="Times New Roman" w:hAnsi="Times New Roman" w:cs="Times New Roman"/>
          <w:sz w:val="26"/>
          <w:szCs w:val="26"/>
          <w:lang w:eastAsia="ru-RU"/>
        </w:rPr>
        <w:tab/>
      </w:r>
      <w:r w:rsidRPr="00327F3E">
        <w:rPr>
          <w:rFonts w:ascii="Times New Roman" w:eastAsia="Times New Roman" w:hAnsi="Times New Roman" w:cs="Times New Roman"/>
          <w:sz w:val="26"/>
          <w:szCs w:val="26"/>
          <w:lang w:eastAsia="ru-RU"/>
        </w:rPr>
        <w:tab/>
      </w:r>
      <w:r w:rsidRPr="00327F3E">
        <w:rPr>
          <w:rFonts w:ascii="Times New Roman" w:eastAsia="Times New Roman" w:hAnsi="Times New Roman" w:cs="Times New Roman"/>
          <w:sz w:val="26"/>
          <w:szCs w:val="26"/>
          <w:lang w:eastAsia="ru-RU"/>
        </w:rPr>
        <w:tab/>
      </w:r>
      <w:r w:rsidRPr="00327F3E">
        <w:rPr>
          <w:rFonts w:ascii="Times New Roman" w:eastAsia="Times New Roman" w:hAnsi="Times New Roman" w:cs="Times New Roman"/>
          <w:sz w:val="26"/>
          <w:szCs w:val="26"/>
          <w:lang w:eastAsia="ru-RU"/>
        </w:rPr>
        <w:tab/>
      </w:r>
      <w:r w:rsidRPr="00327F3E">
        <w:rPr>
          <w:rFonts w:ascii="Times New Roman" w:eastAsia="Times New Roman" w:hAnsi="Times New Roman" w:cs="Times New Roman"/>
          <w:sz w:val="26"/>
          <w:szCs w:val="26"/>
          <w:lang w:eastAsia="ru-RU"/>
        </w:rPr>
        <w:tab/>
      </w:r>
    </w:p>
    <w:p w:rsidR="00327F3E" w:rsidRPr="00025A14" w:rsidRDefault="00327F3E" w:rsidP="00327F3E">
      <w:pPr>
        <w:spacing w:after="0" w:line="240" w:lineRule="auto"/>
        <w:jc w:val="both"/>
        <w:rPr>
          <w:rFonts w:ascii="Times New Roman" w:eastAsia="Times New Roman" w:hAnsi="Times New Roman" w:cs="Times New Roman"/>
          <w:sz w:val="28"/>
          <w:szCs w:val="28"/>
          <w:lang w:eastAsia="ru-RU"/>
        </w:rPr>
      </w:pPr>
      <w:r w:rsidRPr="00025A14">
        <w:rPr>
          <w:rFonts w:ascii="Times New Roman" w:eastAsia="Times New Roman" w:hAnsi="Times New Roman" w:cs="Times New Roman"/>
          <w:sz w:val="28"/>
          <w:szCs w:val="28"/>
          <w:lang w:eastAsia="ru-RU"/>
        </w:rPr>
        <w:t xml:space="preserve">                                                                        </w:t>
      </w:r>
      <w:r w:rsidR="0005582F" w:rsidRPr="00025A14">
        <w:rPr>
          <w:rFonts w:ascii="Times New Roman" w:eastAsia="Times New Roman" w:hAnsi="Times New Roman" w:cs="Times New Roman"/>
          <w:sz w:val="28"/>
          <w:szCs w:val="28"/>
          <w:lang w:eastAsia="ru-RU"/>
        </w:rPr>
        <w:t xml:space="preserve">        </w:t>
      </w:r>
      <w:r w:rsidRPr="00025A14">
        <w:rPr>
          <w:rFonts w:ascii="Times New Roman" w:eastAsia="Times New Roman" w:hAnsi="Times New Roman" w:cs="Times New Roman"/>
          <w:sz w:val="28"/>
          <w:szCs w:val="28"/>
          <w:lang w:eastAsia="ru-RU"/>
        </w:rPr>
        <w:t xml:space="preserve">Додаток  № </w:t>
      </w:r>
      <w:r w:rsidR="009C46AD" w:rsidRPr="00025A14">
        <w:rPr>
          <w:rFonts w:ascii="Times New Roman" w:eastAsia="Times New Roman" w:hAnsi="Times New Roman" w:cs="Times New Roman"/>
          <w:sz w:val="28"/>
          <w:szCs w:val="28"/>
          <w:lang w:eastAsia="ru-RU"/>
        </w:rPr>
        <w:t>______</w:t>
      </w:r>
      <w:r w:rsidRPr="00025A14">
        <w:rPr>
          <w:rFonts w:ascii="Times New Roman" w:eastAsia="Times New Roman" w:hAnsi="Times New Roman" w:cs="Times New Roman"/>
          <w:sz w:val="28"/>
          <w:szCs w:val="28"/>
          <w:lang w:eastAsia="ru-RU"/>
        </w:rPr>
        <w:tab/>
      </w:r>
    </w:p>
    <w:p w:rsidR="00327F3E" w:rsidRPr="00025A14" w:rsidRDefault="00327F3E" w:rsidP="00327F3E">
      <w:pPr>
        <w:spacing w:after="0" w:line="240" w:lineRule="auto"/>
        <w:jc w:val="both"/>
        <w:rPr>
          <w:rFonts w:ascii="Times New Roman" w:eastAsia="Times New Roman" w:hAnsi="Times New Roman" w:cs="Times New Roman"/>
          <w:sz w:val="28"/>
          <w:szCs w:val="28"/>
          <w:lang w:eastAsia="ru-RU"/>
        </w:rPr>
      </w:pPr>
      <w:r w:rsidRPr="00025A14">
        <w:rPr>
          <w:rFonts w:ascii="Times New Roman" w:eastAsia="Times New Roman" w:hAnsi="Times New Roman" w:cs="Times New Roman"/>
          <w:sz w:val="28"/>
          <w:szCs w:val="28"/>
          <w:lang w:eastAsia="ru-RU"/>
        </w:rPr>
        <w:t xml:space="preserve">                                                                        до рішення  </w:t>
      </w:r>
      <w:r w:rsidR="0005582F" w:rsidRPr="00025A14">
        <w:rPr>
          <w:rFonts w:ascii="Times New Roman" w:eastAsia="Times New Roman" w:hAnsi="Times New Roman" w:cs="Times New Roman"/>
          <w:sz w:val="28"/>
          <w:szCs w:val="28"/>
          <w:lang w:eastAsia="ru-RU"/>
        </w:rPr>
        <w:t xml:space="preserve">Ніжинської </w:t>
      </w:r>
      <w:r w:rsidRPr="00025A14">
        <w:rPr>
          <w:rFonts w:ascii="Times New Roman" w:eastAsia="Times New Roman" w:hAnsi="Times New Roman" w:cs="Times New Roman"/>
          <w:sz w:val="28"/>
          <w:szCs w:val="28"/>
          <w:lang w:eastAsia="ru-RU"/>
        </w:rPr>
        <w:t xml:space="preserve">міської ради </w:t>
      </w:r>
    </w:p>
    <w:p w:rsidR="00327F3E" w:rsidRPr="00025A14" w:rsidRDefault="00327F3E" w:rsidP="00327F3E">
      <w:pPr>
        <w:spacing w:after="0" w:line="240" w:lineRule="auto"/>
        <w:jc w:val="both"/>
        <w:rPr>
          <w:rFonts w:ascii="Times New Roman" w:eastAsia="Times New Roman" w:hAnsi="Times New Roman" w:cs="Times New Roman"/>
          <w:sz w:val="28"/>
          <w:szCs w:val="28"/>
          <w:lang w:eastAsia="ru-RU"/>
        </w:rPr>
      </w:pPr>
      <w:r w:rsidRPr="00025A14">
        <w:rPr>
          <w:rFonts w:ascii="Times New Roman" w:eastAsia="Times New Roman" w:hAnsi="Times New Roman" w:cs="Times New Roman"/>
          <w:sz w:val="28"/>
          <w:szCs w:val="28"/>
          <w:lang w:eastAsia="ru-RU"/>
        </w:rPr>
        <w:tab/>
      </w:r>
      <w:r w:rsidRPr="00025A14">
        <w:rPr>
          <w:rFonts w:ascii="Times New Roman" w:eastAsia="Times New Roman" w:hAnsi="Times New Roman" w:cs="Times New Roman"/>
          <w:sz w:val="28"/>
          <w:szCs w:val="28"/>
          <w:lang w:eastAsia="ru-RU"/>
        </w:rPr>
        <w:tab/>
      </w:r>
      <w:r w:rsidRPr="00025A14">
        <w:rPr>
          <w:rFonts w:ascii="Times New Roman" w:eastAsia="Times New Roman" w:hAnsi="Times New Roman" w:cs="Times New Roman"/>
          <w:sz w:val="28"/>
          <w:szCs w:val="28"/>
          <w:lang w:eastAsia="ru-RU"/>
        </w:rPr>
        <w:tab/>
      </w:r>
      <w:r w:rsidRPr="00025A14">
        <w:rPr>
          <w:rFonts w:ascii="Times New Roman" w:eastAsia="Times New Roman" w:hAnsi="Times New Roman" w:cs="Times New Roman"/>
          <w:sz w:val="28"/>
          <w:szCs w:val="28"/>
          <w:lang w:eastAsia="ru-RU"/>
        </w:rPr>
        <w:tab/>
      </w:r>
      <w:r w:rsidRPr="00025A14">
        <w:rPr>
          <w:rFonts w:ascii="Times New Roman" w:eastAsia="Times New Roman" w:hAnsi="Times New Roman" w:cs="Times New Roman"/>
          <w:sz w:val="28"/>
          <w:szCs w:val="28"/>
          <w:lang w:eastAsia="ru-RU"/>
        </w:rPr>
        <w:tab/>
      </w:r>
      <w:r w:rsidRPr="00025A14">
        <w:rPr>
          <w:rFonts w:ascii="Times New Roman" w:eastAsia="Times New Roman" w:hAnsi="Times New Roman" w:cs="Times New Roman"/>
          <w:sz w:val="28"/>
          <w:szCs w:val="28"/>
          <w:lang w:eastAsia="ru-RU"/>
        </w:rPr>
        <w:tab/>
        <w:t xml:space="preserve">       </w:t>
      </w:r>
      <w:r w:rsidR="00025A14">
        <w:rPr>
          <w:rFonts w:ascii="Times New Roman" w:eastAsia="Times New Roman" w:hAnsi="Times New Roman" w:cs="Times New Roman"/>
          <w:sz w:val="28"/>
          <w:szCs w:val="28"/>
          <w:lang w:eastAsia="ru-RU"/>
        </w:rPr>
        <w:t xml:space="preserve">    </w:t>
      </w:r>
      <w:r w:rsidR="009C46AD" w:rsidRPr="00025A14">
        <w:rPr>
          <w:rFonts w:ascii="Times New Roman" w:eastAsia="Times New Roman" w:hAnsi="Times New Roman" w:cs="Times New Roman"/>
          <w:sz w:val="28"/>
          <w:szCs w:val="28"/>
          <w:lang w:eastAsia="ru-RU"/>
        </w:rPr>
        <w:t>____сесії</w:t>
      </w:r>
      <w:r w:rsidR="0005582F" w:rsidRPr="00025A14">
        <w:rPr>
          <w:rFonts w:ascii="Times New Roman" w:eastAsia="Times New Roman" w:hAnsi="Times New Roman" w:cs="Times New Roman"/>
          <w:sz w:val="28"/>
          <w:szCs w:val="28"/>
          <w:lang w:eastAsia="ru-RU"/>
        </w:rPr>
        <w:t xml:space="preserve">               </w:t>
      </w:r>
      <w:r w:rsidR="001E4B14" w:rsidRPr="00025A14">
        <w:rPr>
          <w:rFonts w:ascii="Times New Roman" w:eastAsia="Times New Roman" w:hAnsi="Times New Roman" w:cs="Times New Roman"/>
          <w:sz w:val="28"/>
          <w:szCs w:val="28"/>
          <w:lang w:eastAsia="ru-RU"/>
        </w:rPr>
        <w:t>___</w:t>
      </w:r>
      <w:r w:rsidR="0005582F" w:rsidRPr="00025A14">
        <w:rPr>
          <w:rFonts w:ascii="Times New Roman" w:eastAsia="Times New Roman" w:hAnsi="Times New Roman" w:cs="Times New Roman"/>
          <w:sz w:val="28"/>
          <w:szCs w:val="28"/>
          <w:lang w:eastAsia="ru-RU"/>
        </w:rPr>
        <w:t xml:space="preserve"> </w:t>
      </w:r>
      <w:r w:rsidRPr="00025A14">
        <w:rPr>
          <w:rFonts w:ascii="Times New Roman" w:eastAsia="Times New Roman" w:hAnsi="Times New Roman" w:cs="Times New Roman"/>
          <w:sz w:val="28"/>
          <w:szCs w:val="28"/>
          <w:lang w:eastAsia="ru-RU"/>
        </w:rPr>
        <w:t xml:space="preserve"> скликання</w:t>
      </w:r>
      <w:r w:rsidRPr="00025A14">
        <w:rPr>
          <w:rFonts w:ascii="Times New Roman" w:eastAsia="Times New Roman" w:hAnsi="Times New Roman" w:cs="Times New Roman"/>
          <w:sz w:val="28"/>
          <w:szCs w:val="28"/>
          <w:lang w:eastAsia="ru-RU"/>
        </w:rPr>
        <w:tab/>
      </w:r>
      <w:r w:rsidRPr="00025A14">
        <w:rPr>
          <w:rFonts w:ascii="Times New Roman" w:eastAsia="Times New Roman" w:hAnsi="Times New Roman" w:cs="Times New Roman"/>
          <w:sz w:val="28"/>
          <w:szCs w:val="28"/>
          <w:lang w:eastAsia="ru-RU"/>
        </w:rPr>
        <w:tab/>
      </w:r>
      <w:r w:rsidRPr="00025A14">
        <w:rPr>
          <w:rFonts w:ascii="Times New Roman" w:eastAsia="Times New Roman" w:hAnsi="Times New Roman" w:cs="Times New Roman"/>
          <w:sz w:val="28"/>
          <w:szCs w:val="28"/>
          <w:lang w:eastAsia="ru-RU"/>
        </w:rPr>
        <w:tab/>
      </w:r>
      <w:r w:rsidRPr="00025A14">
        <w:rPr>
          <w:rFonts w:ascii="Times New Roman" w:eastAsia="Times New Roman" w:hAnsi="Times New Roman" w:cs="Times New Roman"/>
          <w:sz w:val="28"/>
          <w:szCs w:val="28"/>
          <w:lang w:eastAsia="ru-RU"/>
        </w:rPr>
        <w:tab/>
      </w:r>
      <w:r w:rsidRPr="00025A14">
        <w:rPr>
          <w:rFonts w:ascii="Times New Roman" w:eastAsia="Times New Roman" w:hAnsi="Times New Roman" w:cs="Times New Roman"/>
          <w:sz w:val="28"/>
          <w:szCs w:val="28"/>
          <w:lang w:eastAsia="ru-RU"/>
        </w:rPr>
        <w:tab/>
      </w:r>
      <w:r w:rsidRPr="00025A14">
        <w:rPr>
          <w:rFonts w:ascii="Times New Roman" w:eastAsia="Times New Roman" w:hAnsi="Times New Roman" w:cs="Times New Roman"/>
          <w:sz w:val="28"/>
          <w:szCs w:val="28"/>
          <w:lang w:eastAsia="ru-RU"/>
        </w:rPr>
        <w:tab/>
      </w:r>
      <w:r w:rsidRPr="00025A14">
        <w:rPr>
          <w:rFonts w:ascii="Times New Roman" w:eastAsia="Times New Roman" w:hAnsi="Times New Roman" w:cs="Times New Roman"/>
          <w:sz w:val="28"/>
          <w:szCs w:val="28"/>
          <w:lang w:eastAsia="ru-RU"/>
        </w:rPr>
        <w:tab/>
      </w:r>
      <w:r w:rsidRPr="00025A14">
        <w:rPr>
          <w:rFonts w:ascii="Times New Roman" w:eastAsia="Times New Roman" w:hAnsi="Times New Roman" w:cs="Times New Roman"/>
          <w:sz w:val="28"/>
          <w:szCs w:val="28"/>
          <w:lang w:eastAsia="ru-RU"/>
        </w:rPr>
        <w:tab/>
        <w:t xml:space="preserve">           </w:t>
      </w:r>
      <w:r w:rsidR="009B2B96">
        <w:rPr>
          <w:rFonts w:ascii="Times New Roman" w:eastAsia="Times New Roman" w:hAnsi="Times New Roman" w:cs="Times New Roman"/>
          <w:sz w:val="28"/>
          <w:szCs w:val="28"/>
          <w:lang w:eastAsia="ru-RU"/>
        </w:rPr>
        <w:t>в</w:t>
      </w:r>
      <w:r w:rsidRPr="00025A14">
        <w:rPr>
          <w:rFonts w:ascii="Times New Roman" w:eastAsia="Times New Roman" w:hAnsi="Times New Roman" w:cs="Times New Roman"/>
          <w:sz w:val="28"/>
          <w:szCs w:val="28"/>
          <w:lang w:eastAsia="ru-RU"/>
        </w:rPr>
        <w:t>ід  _____</w:t>
      </w:r>
      <w:r w:rsidRPr="00025A14">
        <w:rPr>
          <w:rFonts w:ascii="Times New Roman" w:eastAsia="Times New Roman" w:hAnsi="Times New Roman" w:cs="Times New Roman"/>
          <w:sz w:val="28"/>
          <w:szCs w:val="28"/>
          <w:u w:val="single"/>
          <w:lang w:eastAsia="ru-RU"/>
        </w:rPr>
        <w:t xml:space="preserve"> 20</w:t>
      </w:r>
      <w:r w:rsidR="001E4B14" w:rsidRPr="00025A14">
        <w:rPr>
          <w:rFonts w:ascii="Times New Roman" w:eastAsia="Times New Roman" w:hAnsi="Times New Roman" w:cs="Times New Roman"/>
          <w:sz w:val="28"/>
          <w:szCs w:val="28"/>
          <w:u w:val="single"/>
          <w:lang w:eastAsia="ru-RU"/>
        </w:rPr>
        <w:t>20</w:t>
      </w:r>
      <w:r w:rsidR="00A06B61" w:rsidRPr="00025A14">
        <w:rPr>
          <w:rFonts w:ascii="Times New Roman" w:eastAsia="Times New Roman" w:hAnsi="Times New Roman" w:cs="Times New Roman"/>
          <w:sz w:val="28"/>
          <w:szCs w:val="28"/>
          <w:u w:val="single"/>
          <w:lang w:eastAsia="ru-RU"/>
        </w:rPr>
        <w:t xml:space="preserve"> </w:t>
      </w:r>
      <w:r w:rsidRPr="00025A14">
        <w:rPr>
          <w:rFonts w:ascii="Times New Roman" w:eastAsia="Times New Roman" w:hAnsi="Times New Roman" w:cs="Times New Roman"/>
          <w:sz w:val="28"/>
          <w:szCs w:val="28"/>
          <w:u w:val="single"/>
          <w:lang w:eastAsia="ru-RU"/>
        </w:rPr>
        <w:t>року №</w:t>
      </w:r>
      <w:r w:rsidRPr="00025A14">
        <w:rPr>
          <w:rFonts w:ascii="Times New Roman" w:eastAsia="Times New Roman" w:hAnsi="Times New Roman" w:cs="Times New Roman"/>
          <w:sz w:val="28"/>
          <w:szCs w:val="28"/>
          <w:u w:val="single"/>
          <w:lang w:eastAsia="ru-RU"/>
        </w:rPr>
        <w:tab/>
      </w:r>
      <w:r w:rsidRPr="00025A14">
        <w:rPr>
          <w:rFonts w:ascii="Times New Roman" w:eastAsia="Times New Roman" w:hAnsi="Times New Roman" w:cs="Times New Roman"/>
          <w:sz w:val="28"/>
          <w:szCs w:val="28"/>
          <w:lang w:eastAsia="ru-RU"/>
        </w:rPr>
        <w:tab/>
      </w:r>
    </w:p>
    <w:p w:rsidR="00327F3E" w:rsidRPr="00025A14" w:rsidRDefault="00327F3E" w:rsidP="00327F3E">
      <w:pPr>
        <w:spacing w:after="0" w:line="240" w:lineRule="auto"/>
        <w:jc w:val="both"/>
        <w:rPr>
          <w:rFonts w:ascii="Times New Roman" w:eastAsia="Times New Roman" w:hAnsi="Times New Roman" w:cs="Times New Roman"/>
          <w:sz w:val="28"/>
          <w:szCs w:val="28"/>
          <w:lang w:eastAsia="ru-RU"/>
        </w:rPr>
      </w:pPr>
    </w:p>
    <w:p w:rsidR="004560E1" w:rsidRPr="00025A14" w:rsidRDefault="004560E1" w:rsidP="004560E1">
      <w:pPr>
        <w:jc w:val="center"/>
        <w:rPr>
          <w:rFonts w:ascii="Times New Roman" w:hAnsi="Times New Roman" w:cs="Times New Roman"/>
          <w:b/>
          <w:sz w:val="28"/>
          <w:szCs w:val="28"/>
        </w:rPr>
      </w:pPr>
      <w:r w:rsidRPr="00025A14">
        <w:rPr>
          <w:rFonts w:ascii="Times New Roman" w:hAnsi="Times New Roman" w:cs="Times New Roman"/>
          <w:b/>
          <w:sz w:val="28"/>
          <w:szCs w:val="28"/>
        </w:rPr>
        <w:t>Міська програма забезпечення пожежної безпеки</w:t>
      </w:r>
      <w:r w:rsidRPr="00025A14">
        <w:rPr>
          <w:rFonts w:ascii="Times New Roman" w:hAnsi="Times New Roman" w:cs="Times New Roman"/>
          <w:sz w:val="28"/>
          <w:szCs w:val="28"/>
        </w:rPr>
        <w:t xml:space="preserve"> </w:t>
      </w:r>
      <w:r w:rsidRPr="00025A14">
        <w:rPr>
          <w:rFonts w:ascii="Times New Roman" w:hAnsi="Times New Roman" w:cs="Times New Roman"/>
          <w:b/>
          <w:sz w:val="28"/>
          <w:szCs w:val="28"/>
        </w:rPr>
        <w:t>Ніжинської міської об’єднаної     територіальної громади на 202</w:t>
      </w:r>
      <w:r w:rsidR="001E4B14" w:rsidRPr="00025A14">
        <w:rPr>
          <w:rFonts w:ascii="Times New Roman" w:hAnsi="Times New Roman" w:cs="Times New Roman"/>
          <w:b/>
          <w:sz w:val="28"/>
          <w:szCs w:val="28"/>
        </w:rPr>
        <w:t>1</w:t>
      </w:r>
      <w:r w:rsidRPr="00025A14">
        <w:rPr>
          <w:rFonts w:ascii="Times New Roman" w:hAnsi="Times New Roman" w:cs="Times New Roman"/>
          <w:b/>
          <w:sz w:val="28"/>
          <w:szCs w:val="28"/>
        </w:rPr>
        <w:t xml:space="preserve"> рік</w:t>
      </w:r>
    </w:p>
    <w:p w:rsidR="004560E1" w:rsidRPr="000F2B90" w:rsidRDefault="004560E1" w:rsidP="004560E1">
      <w:pPr>
        <w:rPr>
          <w:rFonts w:ascii="Times New Roman" w:hAnsi="Times New Roman" w:cs="Times New Roman"/>
          <w:b/>
          <w:sz w:val="28"/>
          <w:szCs w:val="28"/>
        </w:rPr>
      </w:pPr>
      <w:r w:rsidRPr="000F2B90">
        <w:rPr>
          <w:rFonts w:ascii="Times New Roman" w:hAnsi="Times New Roman" w:cs="Times New Roman"/>
          <w:b/>
          <w:sz w:val="28"/>
          <w:szCs w:val="28"/>
        </w:rPr>
        <w:t>І. Паспорт міської програми забезпечення пожежної безпеки   Ніжинської міської об’єднаної територіальної громади на 202</w:t>
      </w:r>
      <w:r w:rsidR="001E4B14" w:rsidRPr="000F2B90">
        <w:rPr>
          <w:rFonts w:ascii="Times New Roman" w:hAnsi="Times New Roman" w:cs="Times New Roman"/>
          <w:b/>
          <w:sz w:val="28"/>
          <w:szCs w:val="28"/>
        </w:rPr>
        <w:t>1</w:t>
      </w:r>
      <w:r w:rsidRPr="000F2B90">
        <w:rPr>
          <w:rFonts w:ascii="Times New Roman" w:hAnsi="Times New Roman" w:cs="Times New Roman"/>
          <w:b/>
          <w:sz w:val="28"/>
          <w:szCs w:val="28"/>
        </w:rPr>
        <w:t xml:space="preserve"> рік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3179"/>
        <w:gridCol w:w="6289"/>
      </w:tblGrid>
      <w:tr w:rsidR="004560E1" w:rsidRPr="00025A14" w:rsidTr="00DE2C50">
        <w:tc>
          <w:tcPr>
            <w:tcW w:w="669" w:type="dxa"/>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1</w:t>
            </w:r>
          </w:p>
        </w:tc>
        <w:tc>
          <w:tcPr>
            <w:tcW w:w="3179" w:type="dxa"/>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Ініціатор розроблення програми</w:t>
            </w:r>
          </w:p>
        </w:tc>
        <w:tc>
          <w:tcPr>
            <w:tcW w:w="6289" w:type="dxa"/>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Виконком Ніжинської міської ради</w:t>
            </w:r>
          </w:p>
        </w:tc>
      </w:tr>
      <w:tr w:rsidR="004560E1" w:rsidRPr="00025A14" w:rsidTr="00DE2C50">
        <w:tc>
          <w:tcPr>
            <w:tcW w:w="669" w:type="dxa"/>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2</w:t>
            </w:r>
          </w:p>
        </w:tc>
        <w:tc>
          <w:tcPr>
            <w:tcW w:w="3179" w:type="dxa"/>
          </w:tcPr>
          <w:p w:rsidR="004560E1" w:rsidRPr="00025A14" w:rsidRDefault="00671124" w:rsidP="00DE2C50">
            <w:pPr>
              <w:rPr>
                <w:rFonts w:ascii="Times New Roman" w:hAnsi="Times New Roman" w:cs="Times New Roman"/>
                <w:sz w:val="28"/>
                <w:szCs w:val="28"/>
              </w:rPr>
            </w:pPr>
            <w:r>
              <w:rPr>
                <w:rFonts w:ascii="Times New Roman" w:hAnsi="Times New Roman" w:cs="Times New Roman"/>
                <w:sz w:val="28"/>
                <w:szCs w:val="28"/>
              </w:rPr>
              <w:t>Законодавча база</w:t>
            </w:r>
          </w:p>
        </w:tc>
        <w:tc>
          <w:tcPr>
            <w:tcW w:w="6289" w:type="dxa"/>
          </w:tcPr>
          <w:p w:rsidR="004560E1" w:rsidRPr="00025A14" w:rsidRDefault="004560E1" w:rsidP="00EB38CF">
            <w:pPr>
              <w:jc w:val="both"/>
              <w:rPr>
                <w:rFonts w:ascii="Times New Roman" w:hAnsi="Times New Roman" w:cs="Times New Roman"/>
                <w:sz w:val="28"/>
                <w:szCs w:val="28"/>
              </w:rPr>
            </w:pPr>
            <w:r w:rsidRPr="00025A14">
              <w:rPr>
                <w:rFonts w:ascii="Times New Roman" w:hAnsi="Times New Roman" w:cs="Times New Roman"/>
                <w:sz w:val="28"/>
                <w:szCs w:val="28"/>
              </w:rPr>
              <w:t>Закони України від 0</w:t>
            </w:r>
            <w:r w:rsidRPr="00025A14">
              <w:rPr>
                <w:rFonts w:ascii="Times New Roman" w:hAnsi="Times New Roman" w:cs="Times New Roman"/>
                <w:bCs/>
                <w:color w:val="000000"/>
                <w:sz w:val="28"/>
                <w:szCs w:val="28"/>
              </w:rPr>
              <w:t>2.10.2012року</w:t>
            </w:r>
            <w:r w:rsidRPr="00025A14">
              <w:rPr>
                <w:rFonts w:ascii="Times New Roman" w:hAnsi="Times New Roman" w:cs="Times New Roman"/>
                <w:sz w:val="28"/>
                <w:szCs w:val="28"/>
              </w:rPr>
              <w:t> </w:t>
            </w:r>
            <w:r w:rsidRPr="00025A14">
              <w:rPr>
                <w:rFonts w:ascii="Times New Roman" w:hAnsi="Times New Roman" w:cs="Times New Roman"/>
                <w:sz w:val="28"/>
                <w:szCs w:val="28"/>
              </w:rPr>
              <w:br/>
            </w:r>
            <w:r w:rsidRPr="00025A14">
              <w:rPr>
                <w:rFonts w:ascii="Times New Roman" w:hAnsi="Times New Roman" w:cs="Times New Roman"/>
                <w:bCs/>
                <w:color w:val="000000"/>
                <w:sz w:val="28"/>
                <w:szCs w:val="28"/>
              </w:rPr>
              <w:t>№ 5403-VI</w:t>
            </w:r>
            <w:r w:rsidRPr="00025A14">
              <w:rPr>
                <w:rFonts w:ascii="Times New Roman" w:hAnsi="Times New Roman" w:cs="Times New Roman"/>
                <w:sz w:val="28"/>
                <w:szCs w:val="28"/>
              </w:rPr>
              <w:t xml:space="preserve"> «Кодекс цивільного захисту України», «Про місцеве самоврядування в Україні» (із змінами) </w:t>
            </w:r>
          </w:p>
        </w:tc>
      </w:tr>
      <w:tr w:rsidR="004560E1" w:rsidRPr="00025A14" w:rsidTr="00DE2C50">
        <w:tc>
          <w:tcPr>
            <w:tcW w:w="669" w:type="dxa"/>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3</w:t>
            </w:r>
          </w:p>
        </w:tc>
        <w:tc>
          <w:tcPr>
            <w:tcW w:w="3179" w:type="dxa"/>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Розробник програми</w:t>
            </w:r>
          </w:p>
        </w:tc>
        <w:tc>
          <w:tcPr>
            <w:tcW w:w="6289" w:type="dxa"/>
          </w:tcPr>
          <w:p w:rsidR="004560E1" w:rsidRPr="00025A14" w:rsidRDefault="004560E1" w:rsidP="00EB38CF">
            <w:pPr>
              <w:jc w:val="both"/>
              <w:rPr>
                <w:rFonts w:ascii="Times New Roman" w:eastAsia="MS Mincho" w:hAnsi="Times New Roman" w:cs="Times New Roman"/>
                <w:sz w:val="28"/>
                <w:szCs w:val="28"/>
              </w:rPr>
            </w:pPr>
            <w:r w:rsidRPr="00025A14">
              <w:rPr>
                <w:rFonts w:ascii="Times New Roman" w:hAnsi="Times New Roman" w:cs="Times New Roman"/>
                <w:sz w:val="28"/>
                <w:szCs w:val="28"/>
              </w:rPr>
              <w:t xml:space="preserve">Ніжинський міськрайонний відділ управління ДСНС України у Чернігівській області, відділ з питань НС та ЦЗН виконкому </w:t>
            </w:r>
          </w:p>
        </w:tc>
      </w:tr>
      <w:tr w:rsidR="004560E1" w:rsidRPr="00025A14" w:rsidTr="00DE2C50">
        <w:tc>
          <w:tcPr>
            <w:tcW w:w="669" w:type="dxa"/>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4</w:t>
            </w:r>
          </w:p>
        </w:tc>
        <w:tc>
          <w:tcPr>
            <w:tcW w:w="3179" w:type="dxa"/>
          </w:tcPr>
          <w:p w:rsidR="004560E1" w:rsidRPr="00025A14" w:rsidRDefault="00671124" w:rsidP="00DE2C50">
            <w:pPr>
              <w:rPr>
                <w:rFonts w:ascii="Times New Roman" w:hAnsi="Times New Roman" w:cs="Times New Roman"/>
                <w:sz w:val="28"/>
                <w:szCs w:val="28"/>
              </w:rPr>
            </w:pPr>
            <w:r>
              <w:rPr>
                <w:rFonts w:ascii="Times New Roman" w:hAnsi="Times New Roman" w:cs="Times New Roman"/>
                <w:sz w:val="28"/>
                <w:szCs w:val="28"/>
              </w:rPr>
              <w:t>Головні розпорядники програми</w:t>
            </w:r>
          </w:p>
        </w:tc>
        <w:tc>
          <w:tcPr>
            <w:tcW w:w="6289" w:type="dxa"/>
          </w:tcPr>
          <w:p w:rsidR="004560E1" w:rsidRPr="00025A14" w:rsidRDefault="004560E1" w:rsidP="00671124">
            <w:pPr>
              <w:jc w:val="both"/>
              <w:rPr>
                <w:rFonts w:ascii="Times New Roman" w:eastAsia="MS Mincho" w:hAnsi="Times New Roman" w:cs="Times New Roman"/>
                <w:sz w:val="28"/>
                <w:szCs w:val="28"/>
              </w:rPr>
            </w:pPr>
            <w:r w:rsidRPr="00025A14">
              <w:rPr>
                <w:rFonts w:ascii="Times New Roman" w:hAnsi="Times New Roman" w:cs="Times New Roman"/>
                <w:sz w:val="28"/>
                <w:szCs w:val="28"/>
              </w:rPr>
              <w:t xml:space="preserve">Управління освіти, управління ЖКГ та будівництва, управління культури і туризму, управління </w:t>
            </w:r>
            <w:proofErr w:type="spellStart"/>
            <w:r w:rsidRPr="00025A14">
              <w:rPr>
                <w:rFonts w:ascii="Times New Roman" w:hAnsi="Times New Roman" w:cs="Times New Roman"/>
                <w:sz w:val="28"/>
                <w:szCs w:val="28"/>
              </w:rPr>
              <w:t>соцзахисту</w:t>
            </w:r>
            <w:proofErr w:type="spellEnd"/>
            <w:r w:rsidRPr="00025A14">
              <w:rPr>
                <w:rFonts w:ascii="Times New Roman" w:hAnsi="Times New Roman" w:cs="Times New Roman"/>
                <w:sz w:val="28"/>
                <w:szCs w:val="28"/>
              </w:rPr>
              <w:t xml:space="preserve"> населення,  відділ</w:t>
            </w:r>
            <w:r w:rsidR="00671124">
              <w:rPr>
                <w:rFonts w:ascii="Times New Roman" w:hAnsi="Times New Roman" w:cs="Times New Roman"/>
                <w:sz w:val="28"/>
                <w:szCs w:val="28"/>
              </w:rPr>
              <w:t xml:space="preserve"> з питань фізичної культури та спорту</w:t>
            </w:r>
            <w:r w:rsidRPr="00025A14">
              <w:rPr>
                <w:rFonts w:ascii="Times New Roman" w:hAnsi="Times New Roman" w:cs="Times New Roman"/>
                <w:sz w:val="28"/>
                <w:szCs w:val="28"/>
              </w:rPr>
              <w:t xml:space="preserve"> </w:t>
            </w:r>
            <w:proofErr w:type="spellStart"/>
            <w:r w:rsidRPr="00025A14">
              <w:rPr>
                <w:rFonts w:ascii="Times New Roman" w:hAnsi="Times New Roman" w:cs="Times New Roman"/>
                <w:sz w:val="28"/>
                <w:szCs w:val="28"/>
              </w:rPr>
              <w:t>спорту</w:t>
            </w:r>
            <w:proofErr w:type="spellEnd"/>
            <w:r w:rsidRPr="00025A14">
              <w:rPr>
                <w:rFonts w:ascii="Times New Roman" w:hAnsi="Times New Roman" w:cs="Times New Roman"/>
                <w:sz w:val="28"/>
                <w:szCs w:val="28"/>
              </w:rPr>
              <w:t xml:space="preserve">, </w:t>
            </w:r>
            <w:r w:rsidR="00671124">
              <w:rPr>
                <w:rFonts w:ascii="Times New Roman" w:hAnsi="Times New Roman" w:cs="Times New Roman"/>
                <w:sz w:val="28"/>
                <w:szCs w:val="28"/>
              </w:rPr>
              <w:t>фінансове управління</w:t>
            </w:r>
          </w:p>
        </w:tc>
      </w:tr>
      <w:tr w:rsidR="004560E1" w:rsidRPr="00025A14" w:rsidTr="00DE2C50">
        <w:tc>
          <w:tcPr>
            <w:tcW w:w="669" w:type="dxa"/>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5</w:t>
            </w:r>
          </w:p>
        </w:tc>
        <w:tc>
          <w:tcPr>
            <w:tcW w:w="3179" w:type="dxa"/>
          </w:tcPr>
          <w:p w:rsidR="004560E1" w:rsidRPr="00025A14" w:rsidRDefault="00671124" w:rsidP="00671124">
            <w:pPr>
              <w:rPr>
                <w:rFonts w:ascii="Times New Roman" w:hAnsi="Times New Roman" w:cs="Times New Roman"/>
                <w:sz w:val="28"/>
                <w:szCs w:val="28"/>
              </w:rPr>
            </w:pPr>
            <w:r>
              <w:rPr>
                <w:rFonts w:ascii="Times New Roman" w:hAnsi="Times New Roman" w:cs="Times New Roman"/>
                <w:sz w:val="28"/>
                <w:szCs w:val="28"/>
              </w:rPr>
              <w:t>В</w:t>
            </w:r>
            <w:r w:rsidR="004560E1" w:rsidRPr="00025A14">
              <w:rPr>
                <w:rFonts w:ascii="Times New Roman" w:hAnsi="Times New Roman" w:cs="Times New Roman"/>
                <w:sz w:val="28"/>
                <w:szCs w:val="28"/>
              </w:rPr>
              <w:t>ідповідальн</w:t>
            </w:r>
            <w:r>
              <w:rPr>
                <w:rFonts w:ascii="Times New Roman" w:hAnsi="Times New Roman" w:cs="Times New Roman"/>
                <w:sz w:val="28"/>
                <w:szCs w:val="28"/>
              </w:rPr>
              <w:t>і</w:t>
            </w:r>
            <w:r w:rsidR="004560E1" w:rsidRPr="00025A14">
              <w:rPr>
                <w:rFonts w:ascii="Times New Roman" w:hAnsi="Times New Roman" w:cs="Times New Roman"/>
                <w:sz w:val="28"/>
                <w:szCs w:val="28"/>
              </w:rPr>
              <w:t xml:space="preserve"> виконавц</w:t>
            </w:r>
            <w:r>
              <w:rPr>
                <w:rFonts w:ascii="Times New Roman" w:hAnsi="Times New Roman" w:cs="Times New Roman"/>
                <w:sz w:val="28"/>
                <w:szCs w:val="28"/>
              </w:rPr>
              <w:t xml:space="preserve">і </w:t>
            </w:r>
            <w:r w:rsidR="004560E1" w:rsidRPr="00025A14">
              <w:rPr>
                <w:rFonts w:ascii="Times New Roman" w:hAnsi="Times New Roman" w:cs="Times New Roman"/>
                <w:sz w:val="28"/>
                <w:szCs w:val="28"/>
              </w:rPr>
              <w:t>програми</w:t>
            </w:r>
          </w:p>
        </w:tc>
        <w:tc>
          <w:tcPr>
            <w:tcW w:w="6289" w:type="dxa"/>
          </w:tcPr>
          <w:p w:rsidR="004560E1" w:rsidRPr="00025A14" w:rsidRDefault="004560E1" w:rsidP="00671124">
            <w:pPr>
              <w:jc w:val="both"/>
              <w:rPr>
                <w:rFonts w:ascii="Times New Roman" w:eastAsia="MS Mincho" w:hAnsi="Times New Roman" w:cs="Times New Roman"/>
                <w:sz w:val="28"/>
                <w:szCs w:val="28"/>
              </w:rPr>
            </w:pPr>
            <w:r w:rsidRPr="00025A14">
              <w:rPr>
                <w:rFonts w:ascii="Times New Roman" w:hAnsi="Times New Roman" w:cs="Times New Roman"/>
                <w:sz w:val="28"/>
                <w:szCs w:val="28"/>
              </w:rPr>
              <w:t xml:space="preserve">Виконавчий комітет  Ніжинської міської ради, керівники підприємств, установ, організацій: управління освіти, управління ЖКГ та будівництва, управління культури і туризму, управління  </w:t>
            </w:r>
            <w:proofErr w:type="spellStart"/>
            <w:r w:rsidRPr="00025A14">
              <w:rPr>
                <w:rFonts w:ascii="Times New Roman" w:hAnsi="Times New Roman" w:cs="Times New Roman"/>
                <w:sz w:val="28"/>
                <w:szCs w:val="28"/>
              </w:rPr>
              <w:t>соцзахисту</w:t>
            </w:r>
            <w:proofErr w:type="spellEnd"/>
            <w:r w:rsidRPr="00025A14">
              <w:rPr>
                <w:rFonts w:ascii="Times New Roman" w:hAnsi="Times New Roman" w:cs="Times New Roman"/>
                <w:sz w:val="28"/>
                <w:szCs w:val="28"/>
              </w:rPr>
              <w:t xml:space="preserve"> населення, медичні заклади, відділ </w:t>
            </w:r>
            <w:r w:rsidR="00671124">
              <w:rPr>
                <w:rFonts w:ascii="Times New Roman" w:hAnsi="Times New Roman" w:cs="Times New Roman"/>
                <w:sz w:val="28"/>
                <w:szCs w:val="28"/>
              </w:rPr>
              <w:t>з питань фізичної культури та спорту</w:t>
            </w:r>
            <w:r w:rsidRPr="00025A14">
              <w:rPr>
                <w:rFonts w:ascii="Times New Roman" w:hAnsi="Times New Roman" w:cs="Times New Roman"/>
                <w:sz w:val="28"/>
                <w:szCs w:val="28"/>
              </w:rPr>
              <w:t>, МЦФЗ «Спорт для всіх»</w:t>
            </w:r>
            <w:r w:rsidR="00671124">
              <w:rPr>
                <w:rFonts w:ascii="Times New Roman" w:hAnsi="Times New Roman" w:cs="Times New Roman"/>
                <w:sz w:val="28"/>
                <w:szCs w:val="28"/>
              </w:rPr>
              <w:t>, фінансове управління</w:t>
            </w:r>
          </w:p>
        </w:tc>
      </w:tr>
      <w:tr w:rsidR="004560E1" w:rsidRPr="00025A14" w:rsidTr="00DE2C50">
        <w:tc>
          <w:tcPr>
            <w:tcW w:w="669" w:type="dxa"/>
          </w:tcPr>
          <w:p w:rsidR="004560E1" w:rsidRPr="00025A14" w:rsidRDefault="00671124" w:rsidP="00DE2C50">
            <w:pPr>
              <w:rPr>
                <w:rFonts w:ascii="Times New Roman" w:hAnsi="Times New Roman" w:cs="Times New Roman"/>
                <w:sz w:val="28"/>
                <w:szCs w:val="28"/>
              </w:rPr>
            </w:pPr>
            <w:r>
              <w:rPr>
                <w:rFonts w:ascii="Times New Roman" w:hAnsi="Times New Roman" w:cs="Times New Roman"/>
                <w:sz w:val="28"/>
                <w:szCs w:val="28"/>
              </w:rPr>
              <w:t>6</w:t>
            </w:r>
          </w:p>
        </w:tc>
        <w:tc>
          <w:tcPr>
            <w:tcW w:w="3179" w:type="dxa"/>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Термін реалізації програми</w:t>
            </w:r>
          </w:p>
        </w:tc>
        <w:tc>
          <w:tcPr>
            <w:tcW w:w="6289" w:type="dxa"/>
          </w:tcPr>
          <w:p w:rsidR="004560E1" w:rsidRPr="00025A14" w:rsidRDefault="004560E1" w:rsidP="001E4B14">
            <w:pPr>
              <w:rPr>
                <w:rFonts w:ascii="Times New Roman" w:hAnsi="Times New Roman" w:cs="Times New Roman"/>
                <w:sz w:val="28"/>
                <w:szCs w:val="28"/>
              </w:rPr>
            </w:pPr>
            <w:r w:rsidRPr="00025A14">
              <w:rPr>
                <w:rFonts w:ascii="Times New Roman" w:hAnsi="Times New Roman" w:cs="Times New Roman"/>
                <w:sz w:val="28"/>
                <w:szCs w:val="28"/>
              </w:rPr>
              <w:t>202</w:t>
            </w:r>
            <w:r w:rsidR="001E4B14" w:rsidRPr="00025A14">
              <w:rPr>
                <w:rFonts w:ascii="Times New Roman" w:hAnsi="Times New Roman" w:cs="Times New Roman"/>
                <w:sz w:val="28"/>
                <w:szCs w:val="28"/>
              </w:rPr>
              <w:t>1</w:t>
            </w:r>
            <w:r w:rsidRPr="00025A14">
              <w:rPr>
                <w:rFonts w:ascii="Times New Roman" w:hAnsi="Times New Roman" w:cs="Times New Roman"/>
                <w:sz w:val="28"/>
                <w:szCs w:val="28"/>
              </w:rPr>
              <w:t>рік</w:t>
            </w:r>
          </w:p>
        </w:tc>
      </w:tr>
      <w:tr w:rsidR="004560E1" w:rsidRPr="00025A14" w:rsidTr="00DE2C50">
        <w:tc>
          <w:tcPr>
            <w:tcW w:w="669" w:type="dxa"/>
          </w:tcPr>
          <w:p w:rsidR="004560E1" w:rsidRPr="00025A14" w:rsidRDefault="00671124" w:rsidP="00671124">
            <w:pPr>
              <w:rPr>
                <w:rFonts w:ascii="Times New Roman" w:hAnsi="Times New Roman" w:cs="Times New Roman"/>
                <w:sz w:val="28"/>
                <w:szCs w:val="28"/>
              </w:rPr>
            </w:pPr>
            <w:r w:rsidRPr="00025A14">
              <w:rPr>
                <w:rFonts w:ascii="Times New Roman" w:hAnsi="Times New Roman" w:cs="Times New Roman"/>
                <w:sz w:val="28"/>
                <w:szCs w:val="28"/>
              </w:rPr>
              <w:t>7</w:t>
            </w:r>
          </w:p>
        </w:tc>
        <w:tc>
          <w:tcPr>
            <w:tcW w:w="3179" w:type="dxa"/>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Загальний обсяг фінансових ресурсів, необхідних для реалізації програми, всього, у т.ч.</w:t>
            </w:r>
          </w:p>
        </w:tc>
        <w:tc>
          <w:tcPr>
            <w:tcW w:w="6289" w:type="dxa"/>
            <w:vAlign w:val="center"/>
          </w:tcPr>
          <w:p w:rsidR="004560E1" w:rsidRPr="00025A14" w:rsidRDefault="009C46AD" w:rsidP="00671124">
            <w:pPr>
              <w:rPr>
                <w:rFonts w:ascii="Times New Roman" w:hAnsi="Times New Roman" w:cs="Times New Roman"/>
                <w:sz w:val="28"/>
                <w:szCs w:val="28"/>
              </w:rPr>
            </w:pPr>
            <w:r w:rsidRPr="00025A14">
              <w:rPr>
                <w:rFonts w:ascii="Times New Roman" w:hAnsi="Times New Roman" w:cs="Times New Roman"/>
                <w:sz w:val="28"/>
                <w:szCs w:val="28"/>
              </w:rPr>
              <w:t>7</w:t>
            </w:r>
            <w:r w:rsidR="00671124">
              <w:rPr>
                <w:rFonts w:ascii="Times New Roman" w:hAnsi="Times New Roman" w:cs="Times New Roman"/>
                <w:sz w:val="28"/>
                <w:szCs w:val="28"/>
              </w:rPr>
              <w:t>0</w:t>
            </w:r>
            <w:r w:rsidRPr="00025A14">
              <w:rPr>
                <w:rFonts w:ascii="Times New Roman" w:hAnsi="Times New Roman" w:cs="Times New Roman"/>
                <w:sz w:val="28"/>
                <w:szCs w:val="28"/>
              </w:rPr>
              <w:t>63,3</w:t>
            </w:r>
            <w:r w:rsidR="004560E1" w:rsidRPr="00025A14">
              <w:rPr>
                <w:rFonts w:ascii="Times New Roman" w:hAnsi="Times New Roman" w:cs="Times New Roman"/>
                <w:sz w:val="28"/>
                <w:szCs w:val="28"/>
              </w:rPr>
              <w:t>тис. грн.</w:t>
            </w:r>
          </w:p>
        </w:tc>
      </w:tr>
      <w:tr w:rsidR="004560E1" w:rsidRPr="00025A14" w:rsidTr="00DE2C50">
        <w:tc>
          <w:tcPr>
            <w:tcW w:w="669" w:type="dxa"/>
          </w:tcPr>
          <w:p w:rsidR="004560E1" w:rsidRPr="00025A14" w:rsidRDefault="00671124" w:rsidP="00DE2C50">
            <w:pPr>
              <w:rPr>
                <w:rFonts w:ascii="Times New Roman" w:hAnsi="Times New Roman" w:cs="Times New Roman"/>
                <w:sz w:val="28"/>
                <w:szCs w:val="28"/>
              </w:rPr>
            </w:pPr>
            <w:r>
              <w:rPr>
                <w:rFonts w:ascii="Times New Roman" w:hAnsi="Times New Roman" w:cs="Times New Roman"/>
                <w:sz w:val="28"/>
                <w:szCs w:val="28"/>
              </w:rPr>
              <w:t>7</w:t>
            </w:r>
            <w:r w:rsidR="004560E1" w:rsidRPr="00025A14">
              <w:rPr>
                <w:rFonts w:ascii="Times New Roman" w:hAnsi="Times New Roman" w:cs="Times New Roman"/>
                <w:sz w:val="28"/>
                <w:szCs w:val="28"/>
              </w:rPr>
              <w:t>.1</w:t>
            </w:r>
          </w:p>
        </w:tc>
        <w:tc>
          <w:tcPr>
            <w:tcW w:w="3179" w:type="dxa"/>
          </w:tcPr>
          <w:p w:rsidR="004560E1" w:rsidRPr="00025A14" w:rsidRDefault="004560E1" w:rsidP="00F075D4">
            <w:pPr>
              <w:rPr>
                <w:rFonts w:ascii="Times New Roman" w:hAnsi="Times New Roman" w:cs="Times New Roman"/>
                <w:sz w:val="28"/>
                <w:szCs w:val="28"/>
              </w:rPr>
            </w:pPr>
            <w:r w:rsidRPr="00025A14">
              <w:rPr>
                <w:rFonts w:ascii="Times New Roman" w:hAnsi="Times New Roman" w:cs="Times New Roman"/>
                <w:sz w:val="28"/>
                <w:szCs w:val="28"/>
              </w:rPr>
              <w:t xml:space="preserve">- коштів бюджету </w:t>
            </w:r>
            <w:r w:rsidR="00F075D4" w:rsidRPr="00025A14">
              <w:rPr>
                <w:rFonts w:ascii="Times New Roman" w:hAnsi="Times New Roman" w:cs="Times New Roman"/>
                <w:sz w:val="28"/>
                <w:szCs w:val="28"/>
              </w:rPr>
              <w:lastRenderedPageBreak/>
              <w:t>Ніжинської міської об’єднаної територіальної громади</w:t>
            </w:r>
            <w:r w:rsidRPr="00025A14">
              <w:rPr>
                <w:rFonts w:ascii="Times New Roman" w:hAnsi="Times New Roman" w:cs="Times New Roman"/>
                <w:sz w:val="28"/>
                <w:szCs w:val="28"/>
              </w:rPr>
              <w:t xml:space="preserve">, в </w:t>
            </w:r>
            <w:proofErr w:type="spellStart"/>
            <w:r w:rsidRPr="00025A14">
              <w:rPr>
                <w:rFonts w:ascii="Times New Roman" w:hAnsi="Times New Roman" w:cs="Times New Roman"/>
                <w:sz w:val="28"/>
                <w:szCs w:val="28"/>
              </w:rPr>
              <w:t>т.ч</w:t>
            </w:r>
            <w:proofErr w:type="spellEnd"/>
            <w:r w:rsidRPr="00025A14">
              <w:rPr>
                <w:rFonts w:ascii="Times New Roman" w:hAnsi="Times New Roman" w:cs="Times New Roman"/>
                <w:sz w:val="28"/>
                <w:szCs w:val="28"/>
              </w:rPr>
              <w:t>. погашення боргів минулих років</w:t>
            </w:r>
          </w:p>
        </w:tc>
        <w:tc>
          <w:tcPr>
            <w:tcW w:w="6289" w:type="dxa"/>
            <w:vAlign w:val="center"/>
          </w:tcPr>
          <w:p w:rsidR="004560E1" w:rsidRPr="00025A14" w:rsidRDefault="009C46AD" w:rsidP="00671124">
            <w:pPr>
              <w:rPr>
                <w:rFonts w:ascii="Times New Roman" w:hAnsi="Times New Roman" w:cs="Times New Roman"/>
                <w:sz w:val="28"/>
                <w:szCs w:val="28"/>
              </w:rPr>
            </w:pPr>
            <w:r w:rsidRPr="00025A14">
              <w:rPr>
                <w:rFonts w:ascii="Times New Roman" w:hAnsi="Times New Roman" w:cs="Times New Roman"/>
                <w:sz w:val="28"/>
                <w:szCs w:val="28"/>
              </w:rPr>
              <w:lastRenderedPageBreak/>
              <w:t>7</w:t>
            </w:r>
            <w:r w:rsidR="00671124">
              <w:rPr>
                <w:rFonts w:ascii="Times New Roman" w:hAnsi="Times New Roman" w:cs="Times New Roman"/>
                <w:sz w:val="28"/>
                <w:szCs w:val="28"/>
              </w:rPr>
              <w:t>0</w:t>
            </w:r>
            <w:r w:rsidRPr="00025A14">
              <w:rPr>
                <w:rFonts w:ascii="Times New Roman" w:hAnsi="Times New Roman" w:cs="Times New Roman"/>
                <w:sz w:val="28"/>
                <w:szCs w:val="28"/>
              </w:rPr>
              <w:t>63,3</w:t>
            </w:r>
            <w:r w:rsidR="004560E1" w:rsidRPr="00025A14">
              <w:rPr>
                <w:rFonts w:ascii="Times New Roman" w:hAnsi="Times New Roman" w:cs="Times New Roman"/>
                <w:sz w:val="28"/>
                <w:szCs w:val="28"/>
              </w:rPr>
              <w:t>тис. грн.</w:t>
            </w:r>
          </w:p>
        </w:tc>
      </w:tr>
      <w:tr w:rsidR="004560E1" w:rsidRPr="00025A14" w:rsidTr="00DE2C50">
        <w:tc>
          <w:tcPr>
            <w:tcW w:w="669" w:type="dxa"/>
          </w:tcPr>
          <w:p w:rsidR="004560E1" w:rsidRPr="00025A14" w:rsidRDefault="00671124" w:rsidP="00DE2C50">
            <w:pPr>
              <w:rPr>
                <w:rFonts w:ascii="Times New Roman" w:hAnsi="Times New Roman" w:cs="Times New Roman"/>
                <w:sz w:val="28"/>
                <w:szCs w:val="28"/>
              </w:rPr>
            </w:pPr>
            <w:r>
              <w:rPr>
                <w:rFonts w:ascii="Times New Roman" w:hAnsi="Times New Roman" w:cs="Times New Roman"/>
                <w:sz w:val="28"/>
                <w:szCs w:val="28"/>
              </w:rPr>
              <w:lastRenderedPageBreak/>
              <w:t>7</w:t>
            </w:r>
            <w:r w:rsidR="004560E1" w:rsidRPr="00025A14">
              <w:rPr>
                <w:rFonts w:ascii="Times New Roman" w:hAnsi="Times New Roman" w:cs="Times New Roman"/>
                <w:sz w:val="28"/>
                <w:szCs w:val="28"/>
              </w:rPr>
              <w:t>.2</w:t>
            </w:r>
          </w:p>
        </w:tc>
        <w:tc>
          <w:tcPr>
            <w:tcW w:w="3179" w:type="dxa"/>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 коштів інших джерел</w:t>
            </w:r>
          </w:p>
        </w:tc>
        <w:tc>
          <w:tcPr>
            <w:tcW w:w="6289" w:type="dxa"/>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r>
    </w:tbl>
    <w:p w:rsidR="004560E1" w:rsidRPr="000F2B90" w:rsidRDefault="004560E1" w:rsidP="008B1510">
      <w:pPr>
        <w:spacing w:after="0"/>
        <w:jc w:val="center"/>
        <w:rPr>
          <w:rFonts w:ascii="Times New Roman" w:hAnsi="Times New Roman" w:cs="Times New Roman"/>
          <w:b/>
          <w:sz w:val="28"/>
          <w:szCs w:val="28"/>
        </w:rPr>
      </w:pPr>
      <w:r w:rsidRPr="000F2B90">
        <w:rPr>
          <w:rFonts w:ascii="Times New Roman" w:hAnsi="Times New Roman" w:cs="Times New Roman"/>
          <w:b/>
          <w:sz w:val="28"/>
          <w:szCs w:val="28"/>
        </w:rPr>
        <w:t>ІІ. Проблема, на розв’язання якої спрямована програма</w:t>
      </w:r>
    </w:p>
    <w:p w:rsidR="004560E1" w:rsidRPr="00025A14" w:rsidRDefault="004560E1" w:rsidP="008B1510">
      <w:pPr>
        <w:spacing w:after="0"/>
        <w:rPr>
          <w:rFonts w:ascii="Times New Roman" w:hAnsi="Times New Roman" w:cs="Times New Roman"/>
          <w:sz w:val="28"/>
          <w:szCs w:val="28"/>
        </w:rPr>
      </w:pPr>
      <w:r w:rsidRPr="00025A14">
        <w:rPr>
          <w:rFonts w:ascii="Times New Roman" w:hAnsi="Times New Roman" w:cs="Times New Roman"/>
          <w:sz w:val="28"/>
          <w:szCs w:val="28"/>
        </w:rPr>
        <w:tab/>
        <w:t xml:space="preserve">Гострота проблеми забезпечення пожежної безпеки на території міста характеризується наступними аналітичними висновками. За останні десять років в </w:t>
      </w:r>
      <w:r w:rsidR="0086109B">
        <w:rPr>
          <w:rFonts w:ascii="Times New Roman" w:hAnsi="Times New Roman" w:cs="Times New Roman"/>
          <w:sz w:val="28"/>
          <w:szCs w:val="28"/>
        </w:rPr>
        <w:t xml:space="preserve">на підконтрольній території </w:t>
      </w:r>
      <w:proofErr w:type="spellStart"/>
      <w:r w:rsidRPr="00025A14">
        <w:rPr>
          <w:rFonts w:ascii="Times New Roman" w:hAnsi="Times New Roman" w:cs="Times New Roman"/>
          <w:sz w:val="28"/>
          <w:szCs w:val="28"/>
        </w:rPr>
        <w:t>виникло</w:t>
      </w:r>
      <w:proofErr w:type="spellEnd"/>
      <w:r w:rsidRPr="00025A14">
        <w:rPr>
          <w:rFonts w:ascii="Times New Roman" w:hAnsi="Times New Roman" w:cs="Times New Roman"/>
          <w:sz w:val="28"/>
          <w:szCs w:val="28"/>
        </w:rPr>
        <w:t xml:space="preserve"> 595 пожеж, на яких загинуло 22 чоловіка та 14 чоловік отримали травми.</w:t>
      </w:r>
    </w:p>
    <w:p w:rsidR="004560E1" w:rsidRPr="00025A14" w:rsidRDefault="004560E1" w:rsidP="00025A14">
      <w:pPr>
        <w:spacing w:after="0"/>
        <w:rPr>
          <w:rFonts w:ascii="Times New Roman" w:hAnsi="Times New Roman" w:cs="Times New Roman"/>
          <w:sz w:val="28"/>
          <w:szCs w:val="28"/>
        </w:rPr>
      </w:pPr>
      <w:r w:rsidRPr="00025A14">
        <w:rPr>
          <w:rFonts w:ascii="Times New Roman" w:hAnsi="Times New Roman" w:cs="Times New Roman"/>
          <w:sz w:val="28"/>
          <w:szCs w:val="28"/>
        </w:rPr>
        <w:tab/>
        <w:t>В житловому секторі виникло 464 пожежі (73% від загальної кількості пожеж). Вогнем знищено, пошкоджено 364</w:t>
      </w:r>
      <w:r w:rsidRPr="00025A14">
        <w:rPr>
          <w:rFonts w:ascii="Times New Roman" w:hAnsi="Times New Roman" w:cs="Times New Roman"/>
          <w:color w:val="FF0000"/>
          <w:sz w:val="28"/>
          <w:szCs w:val="28"/>
        </w:rPr>
        <w:t xml:space="preserve"> </w:t>
      </w:r>
      <w:r w:rsidRPr="00025A14">
        <w:rPr>
          <w:rFonts w:ascii="Times New Roman" w:hAnsi="Times New Roman" w:cs="Times New Roman"/>
          <w:sz w:val="28"/>
          <w:szCs w:val="28"/>
        </w:rPr>
        <w:t>будівлі та споруди.</w:t>
      </w:r>
    </w:p>
    <w:p w:rsidR="004560E1" w:rsidRPr="00025A14" w:rsidRDefault="004560E1" w:rsidP="00025A14">
      <w:pPr>
        <w:spacing w:after="0"/>
        <w:rPr>
          <w:rFonts w:ascii="Times New Roman" w:hAnsi="Times New Roman" w:cs="Times New Roman"/>
          <w:sz w:val="28"/>
          <w:szCs w:val="28"/>
        </w:rPr>
      </w:pPr>
      <w:r w:rsidRPr="00025A14">
        <w:rPr>
          <w:rFonts w:ascii="Times New Roman" w:hAnsi="Times New Roman" w:cs="Times New Roman"/>
          <w:sz w:val="28"/>
          <w:szCs w:val="28"/>
        </w:rPr>
        <w:tab/>
        <w:t>Зведені відомості про пожежі та наслідки від них за період з 2010 по  20</w:t>
      </w:r>
      <w:r w:rsidR="00EB38CF" w:rsidRPr="00025A14">
        <w:rPr>
          <w:rFonts w:ascii="Times New Roman" w:hAnsi="Times New Roman" w:cs="Times New Roman"/>
          <w:sz w:val="28"/>
          <w:szCs w:val="28"/>
        </w:rPr>
        <w:t>19</w:t>
      </w:r>
      <w:r w:rsidRPr="00025A14">
        <w:rPr>
          <w:rFonts w:ascii="Times New Roman" w:hAnsi="Times New Roman" w:cs="Times New Roman"/>
          <w:sz w:val="28"/>
          <w:szCs w:val="28"/>
        </w:rPr>
        <w:t xml:space="preserve"> роки відображені в таблиці 1.</w:t>
      </w:r>
    </w:p>
    <w:p w:rsidR="004560E1" w:rsidRPr="00025A14" w:rsidRDefault="004560E1" w:rsidP="00025A14">
      <w:pPr>
        <w:spacing w:after="0"/>
        <w:rPr>
          <w:rFonts w:ascii="Times New Roman" w:hAnsi="Times New Roman" w:cs="Times New Roman"/>
          <w:sz w:val="28"/>
          <w:szCs w:val="28"/>
        </w:rPr>
      </w:pPr>
      <w:r w:rsidRPr="00025A14">
        <w:rPr>
          <w:rFonts w:ascii="Times New Roman" w:hAnsi="Times New Roman" w:cs="Times New Roman"/>
          <w:sz w:val="28"/>
          <w:szCs w:val="28"/>
        </w:rPr>
        <w:tab/>
        <w:t xml:space="preserve">Економічні втрати від пожеж за останні 10 років складають </w:t>
      </w:r>
      <w:r w:rsidRPr="00025A14">
        <w:rPr>
          <w:rFonts w:ascii="Times New Roman" w:hAnsi="Times New Roman" w:cs="Times New Roman"/>
          <w:sz w:val="28"/>
          <w:szCs w:val="28"/>
        </w:rPr>
        <w:br/>
        <w:t>26195,3 тис. гривень.</w:t>
      </w:r>
    </w:p>
    <w:p w:rsidR="004560E1" w:rsidRPr="00025A14" w:rsidRDefault="004560E1" w:rsidP="00025A14">
      <w:pPr>
        <w:spacing w:after="0"/>
        <w:rPr>
          <w:rFonts w:ascii="Times New Roman" w:hAnsi="Times New Roman" w:cs="Times New Roman"/>
          <w:snapToGrid w:val="0"/>
          <w:sz w:val="28"/>
          <w:szCs w:val="28"/>
        </w:rPr>
      </w:pPr>
      <w:r w:rsidRPr="00025A14">
        <w:rPr>
          <w:rFonts w:ascii="Times New Roman" w:hAnsi="Times New Roman" w:cs="Times New Roman"/>
          <w:snapToGrid w:val="0"/>
          <w:sz w:val="28"/>
          <w:szCs w:val="28"/>
        </w:rPr>
        <w:tab/>
        <w:t xml:space="preserve">На території міста в середньому щомісяця виникає 4 - 6 пожеж.  </w:t>
      </w:r>
      <w:r w:rsidRPr="00025A14">
        <w:rPr>
          <w:rFonts w:ascii="Times New Roman" w:hAnsi="Times New Roman" w:cs="Times New Roman"/>
          <w:sz w:val="28"/>
          <w:szCs w:val="28"/>
        </w:rPr>
        <w:t xml:space="preserve"> </w:t>
      </w:r>
      <w:r w:rsidRPr="00025A14">
        <w:rPr>
          <w:rFonts w:ascii="Times New Roman" w:hAnsi="Times New Roman" w:cs="Times New Roman"/>
          <w:snapToGrid w:val="0"/>
          <w:sz w:val="28"/>
          <w:szCs w:val="28"/>
        </w:rPr>
        <w:t xml:space="preserve"> </w:t>
      </w:r>
    </w:p>
    <w:p w:rsidR="004560E1" w:rsidRPr="00025A14" w:rsidRDefault="004560E1" w:rsidP="00025A14">
      <w:pPr>
        <w:spacing w:after="0"/>
        <w:rPr>
          <w:rFonts w:ascii="Times New Roman" w:hAnsi="Times New Roman" w:cs="Times New Roman"/>
          <w:sz w:val="28"/>
          <w:szCs w:val="28"/>
        </w:rPr>
      </w:pPr>
      <w:r w:rsidRPr="00025A14">
        <w:rPr>
          <w:rFonts w:ascii="Times New Roman" w:hAnsi="Times New Roman" w:cs="Times New Roman"/>
          <w:sz w:val="28"/>
          <w:szCs w:val="28"/>
        </w:rPr>
        <w:tab/>
        <w:t xml:space="preserve">При збереженні існуючих тенденцій в найближчі роки можливо очікувати подальше зростання кількості пожеж, випадків загибелі і травмування людей на них.   </w:t>
      </w:r>
    </w:p>
    <w:p w:rsidR="004560E1" w:rsidRPr="00025A14" w:rsidRDefault="004560E1" w:rsidP="008B1510">
      <w:pPr>
        <w:spacing w:after="0"/>
        <w:rPr>
          <w:rFonts w:ascii="Times New Roman" w:hAnsi="Times New Roman" w:cs="Times New Roman"/>
          <w:sz w:val="28"/>
          <w:szCs w:val="28"/>
        </w:rPr>
      </w:pPr>
      <w:r w:rsidRPr="00025A14">
        <w:rPr>
          <w:rFonts w:ascii="Times New Roman" w:hAnsi="Times New Roman" w:cs="Times New Roman"/>
          <w:sz w:val="28"/>
          <w:szCs w:val="28"/>
        </w:rPr>
        <w:tab/>
        <w:t xml:space="preserve"> Таблиця 1. Відомості про пожежі та наслідки від них</w:t>
      </w:r>
    </w:p>
    <w:p w:rsidR="004560E1" w:rsidRPr="00025A14" w:rsidRDefault="004560E1" w:rsidP="008B1510">
      <w:pPr>
        <w:spacing w:after="0"/>
        <w:jc w:val="center"/>
        <w:rPr>
          <w:rFonts w:ascii="Times New Roman" w:hAnsi="Times New Roman" w:cs="Times New Roman"/>
          <w:sz w:val="28"/>
          <w:szCs w:val="28"/>
        </w:rPr>
      </w:pPr>
      <w:r w:rsidRPr="00025A14">
        <w:rPr>
          <w:rFonts w:ascii="Times New Roman" w:hAnsi="Times New Roman" w:cs="Times New Roman"/>
          <w:sz w:val="28"/>
          <w:szCs w:val="28"/>
        </w:rPr>
        <w:t>за період з 2010 по 20</w:t>
      </w:r>
      <w:r w:rsidR="00EB38CF" w:rsidRPr="00025A14">
        <w:rPr>
          <w:rFonts w:ascii="Times New Roman" w:hAnsi="Times New Roman" w:cs="Times New Roman"/>
          <w:sz w:val="28"/>
          <w:szCs w:val="28"/>
        </w:rPr>
        <w:t>19</w:t>
      </w:r>
      <w:r w:rsidRPr="00025A14">
        <w:rPr>
          <w:rFonts w:ascii="Times New Roman" w:hAnsi="Times New Roman" w:cs="Times New Roman"/>
          <w:sz w:val="28"/>
          <w:szCs w:val="28"/>
        </w:rPr>
        <w:t xml:space="preserve"> рр.</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
        <w:gridCol w:w="3145"/>
        <w:gridCol w:w="581"/>
        <w:gridCol w:w="581"/>
        <w:gridCol w:w="581"/>
        <w:gridCol w:w="581"/>
        <w:gridCol w:w="581"/>
        <w:gridCol w:w="581"/>
        <w:gridCol w:w="581"/>
        <w:gridCol w:w="581"/>
        <w:gridCol w:w="581"/>
        <w:gridCol w:w="581"/>
        <w:gridCol w:w="616"/>
      </w:tblGrid>
      <w:tr w:rsidR="004560E1" w:rsidRPr="00025A14" w:rsidTr="00DE2C50">
        <w:trPr>
          <w:cantSplit/>
          <w:trHeight w:val="1134"/>
        </w:trPr>
        <w:tc>
          <w:tcPr>
            <w:tcW w:w="399"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п\п</w:t>
            </w:r>
          </w:p>
        </w:tc>
        <w:tc>
          <w:tcPr>
            <w:tcW w:w="3145"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Назва показників</w:t>
            </w:r>
          </w:p>
        </w:tc>
        <w:tc>
          <w:tcPr>
            <w:tcW w:w="581" w:type="dxa"/>
            <w:textDirection w:val="btLr"/>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 xml:space="preserve">  2010</w:t>
            </w:r>
          </w:p>
        </w:tc>
        <w:tc>
          <w:tcPr>
            <w:tcW w:w="581" w:type="dxa"/>
            <w:textDirection w:val="btLr"/>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 xml:space="preserve">  2011</w:t>
            </w:r>
          </w:p>
        </w:tc>
        <w:tc>
          <w:tcPr>
            <w:tcW w:w="581" w:type="dxa"/>
            <w:textDirection w:val="btLr"/>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 xml:space="preserve">  2012</w:t>
            </w:r>
          </w:p>
        </w:tc>
        <w:tc>
          <w:tcPr>
            <w:tcW w:w="581" w:type="dxa"/>
            <w:textDirection w:val="btLr"/>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 xml:space="preserve">  2013</w:t>
            </w:r>
          </w:p>
        </w:tc>
        <w:tc>
          <w:tcPr>
            <w:tcW w:w="581" w:type="dxa"/>
            <w:textDirection w:val="btLr"/>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 xml:space="preserve">  2014</w:t>
            </w:r>
          </w:p>
        </w:tc>
        <w:tc>
          <w:tcPr>
            <w:tcW w:w="581" w:type="dxa"/>
            <w:textDirection w:val="btLr"/>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 xml:space="preserve">  2015</w:t>
            </w:r>
          </w:p>
        </w:tc>
        <w:tc>
          <w:tcPr>
            <w:tcW w:w="581" w:type="dxa"/>
            <w:textDirection w:val="btLr"/>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 xml:space="preserve">  2016 </w:t>
            </w:r>
          </w:p>
        </w:tc>
        <w:tc>
          <w:tcPr>
            <w:tcW w:w="581" w:type="dxa"/>
            <w:textDirection w:val="btLr"/>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 xml:space="preserve">  2017</w:t>
            </w:r>
          </w:p>
        </w:tc>
        <w:tc>
          <w:tcPr>
            <w:tcW w:w="581" w:type="dxa"/>
            <w:textDirection w:val="btLr"/>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 xml:space="preserve"> 2018</w:t>
            </w:r>
          </w:p>
        </w:tc>
        <w:tc>
          <w:tcPr>
            <w:tcW w:w="581" w:type="dxa"/>
            <w:textDirection w:val="btLr"/>
            <w:vAlign w:val="center"/>
          </w:tcPr>
          <w:p w:rsidR="004560E1" w:rsidRPr="00025A14" w:rsidRDefault="004560E1" w:rsidP="00EB38CF">
            <w:pPr>
              <w:rPr>
                <w:rFonts w:ascii="Times New Roman" w:hAnsi="Times New Roman" w:cs="Times New Roman"/>
                <w:sz w:val="28"/>
                <w:szCs w:val="28"/>
              </w:rPr>
            </w:pPr>
            <w:r w:rsidRPr="00025A14">
              <w:rPr>
                <w:rFonts w:ascii="Times New Roman" w:hAnsi="Times New Roman" w:cs="Times New Roman"/>
                <w:sz w:val="28"/>
                <w:szCs w:val="28"/>
              </w:rPr>
              <w:t>2019</w:t>
            </w:r>
          </w:p>
        </w:tc>
        <w:tc>
          <w:tcPr>
            <w:tcW w:w="616" w:type="dxa"/>
            <w:textDirection w:val="btLr"/>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Всього</w:t>
            </w:r>
          </w:p>
        </w:tc>
      </w:tr>
      <w:tr w:rsidR="004560E1" w:rsidRPr="00025A14" w:rsidTr="00DE2C50">
        <w:tc>
          <w:tcPr>
            <w:tcW w:w="399"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1</w:t>
            </w:r>
          </w:p>
        </w:tc>
        <w:tc>
          <w:tcPr>
            <w:tcW w:w="3145"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Загальна кількість пожеж в т.ч.</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43</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48</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43</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45</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71</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58</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61</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79</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62</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85</w:t>
            </w:r>
          </w:p>
        </w:tc>
        <w:tc>
          <w:tcPr>
            <w:tcW w:w="616"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595</w:t>
            </w:r>
          </w:p>
        </w:tc>
      </w:tr>
      <w:tr w:rsidR="004560E1" w:rsidRPr="00025A14" w:rsidTr="00DE2C50">
        <w:tc>
          <w:tcPr>
            <w:tcW w:w="399" w:type="dxa"/>
            <w:vAlign w:val="center"/>
          </w:tcPr>
          <w:p w:rsidR="004560E1" w:rsidRPr="00025A14" w:rsidRDefault="004560E1" w:rsidP="00DE2C50">
            <w:pPr>
              <w:rPr>
                <w:rFonts w:ascii="Times New Roman" w:hAnsi="Times New Roman" w:cs="Times New Roman"/>
                <w:sz w:val="28"/>
                <w:szCs w:val="28"/>
              </w:rPr>
            </w:pPr>
          </w:p>
        </w:tc>
        <w:tc>
          <w:tcPr>
            <w:tcW w:w="3145"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 на об’єктах, підконтрольних органами ДПН</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1</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2</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1</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1</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2</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9</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5</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3</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3</w:t>
            </w:r>
          </w:p>
        </w:tc>
        <w:tc>
          <w:tcPr>
            <w:tcW w:w="616"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27</w:t>
            </w:r>
          </w:p>
        </w:tc>
      </w:tr>
      <w:tr w:rsidR="004560E1" w:rsidRPr="00025A14" w:rsidTr="00DE2C50">
        <w:tc>
          <w:tcPr>
            <w:tcW w:w="399" w:type="dxa"/>
            <w:vAlign w:val="center"/>
          </w:tcPr>
          <w:p w:rsidR="004560E1" w:rsidRPr="00025A14" w:rsidRDefault="004560E1" w:rsidP="00DE2C50">
            <w:pPr>
              <w:rPr>
                <w:rFonts w:ascii="Times New Roman" w:hAnsi="Times New Roman" w:cs="Times New Roman"/>
                <w:sz w:val="28"/>
                <w:szCs w:val="28"/>
              </w:rPr>
            </w:pPr>
          </w:p>
        </w:tc>
        <w:tc>
          <w:tcPr>
            <w:tcW w:w="3145"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 в житловому секторі</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42</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46</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42</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41</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59</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42</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41</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56</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33</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32</w:t>
            </w:r>
          </w:p>
        </w:tc>
        <w:tc>
          <w:tcPr>
            <w:tcW w:w="616"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434</w:t>
            </w:r>
          </w:p>
        </w:tc>
      </w:tr>
      <w:tr w:rsidR="004560E1" w:rsidRPr="00025A14" w:rsidTr="00DE2C50">
        <w:tc>
          <w:tcPr>
            <w:tcW w:w="399"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2</w:t>
            </w:r>
          </w:p>
        </w:tc>
        <w:tc>
          <w:tcPr>
            <w:tcW w:w="3145"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Кількість людей загиблих внаслідок пожеж</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1</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2</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1</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3</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2</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6</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2</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1</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4</w:t>
            </w:r>
          </w:p>
        </w:tc>
        <w:tc>
          <w:tcPr>
            <w:tcW w:w="616"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22</w:t>
            </w:r>
          </w:p>
        </w:tc>
      </w:tr>
      <w:tr w:rsidR="004560E1" w:rsidRPr="00025A14" w:rsidTr="00DE2C50">
        <w:tc>
          <w:tcPr>
            <w:tcW w:w="399" w:type="dxa"/>
            <w:vAlign w:val="center"/>
          </w:tcPr>
          <w:p w:rsidR="004560E1" w:rsidRPr="00025A14" w:rsidRDefault="004560E1" w:rsidP="00DE2C50">
            <w:pPr>
              <w:rPr>
                <w:rFonts w:ascii="Times New Roman" w:hAnsi="Times New Roman" w:cs="Times New Roman"/>
                <w:sz w:val="28"/>
                <w:szCs w:val="28"/>
              </w:rPr>
            </w:pPr>
          </w:p>
        </w:tc>
        <w:tc>
          <w:tcPr>
            <w:tcW w:w="3145"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в т.ч. - дітей</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616"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r>
      <w:tr w:rsidR="004560E1" w:rsidRPr="00025A14" w:rsidTr="00DE2C50">
        <w:tc>
          <w:tcPr>
            <w:tcW w:w="399"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3</w:t>
            </w:r>
          </w:p>
        </w:tc>
        <w:tc>
          <w:tcPr>
            <w:tcW w:w="3145"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Травмовано людей на пожежах</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1</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1</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4</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4</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4</w:t>
            </w:r>
          </w:p>
        </w:tc>
        <w:tc>
          <w:tcPr>
            <w:tcW w:w="616"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14</w:t>
            </w:r>
          </w:p>
        </w:tc>
      </w:tr>
      <w:tr w:rsidR="004560E1" w:rsidRPr="00025A14" w:rsidTr="00DE2C50">
        <w:trPr>
          <w:cantSplit/>
          <w:trHeight w:val="1134"/>
        </w:trPr>
        <w:tc>
          <w:tcPr>
            <w:tcW w:w="399"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lastRenderedPageBreak/>
              <w:t>4</w:t>
            </w:r>
          </w:p>
        </w:tc>
        <w:tc>
          <w:tcPr>
            <w:tcW w:w="3145"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Економічні втрати від пожеж, тис. грн.</w:t>
            </w:r>
          </w:p>
        </w:tc>
        <w:tc>
          <w:tcPr>
            <w:tcW w:w="581" w:type="dxa"/>
            <w:textDirection w:val="btLr"/>
            <w:vAlign w:val="center"/>
          </w:tcPr>
          <w:p w:rsidR="004560E1" w:rsidRPr="00025A14" w:rsidRDefault="004560E1" w:rsidP="00DE2C50">
            <w:pPr>
              <w:ind w:left="113" w:right="113"/>
              <w:rPr>
                <w:rFonts w:ascii="Times New Roman" w:hAnsi="Times New Roman" w:cs="Times New Roman"/>
                <w:sz w:val="28"/>
                <w:szCs w:val="28"/>
              </w:rPr>
            </w:pPr>
            <w:r w:rsidRPr="00025A14">
              <w:rPr>
                <w:rFonts w:ascii="Times New Roman" w:hAnsi="Times New Roman" w:cs="Times New Roman"/>
                <w:sz w:val="28"/>
                <w:szCs w:val="28"/>
              </w:rPr>
              <w:t>187,7</w:t>
            </w:r>
          </w:p>
        </w:tc>
        <w:tc>
          <w:tcPr>
            <w:tcW w:w="581" w:type="dxa"/>
            <w:textDirection w:val="btLr"/>
            <w:vAlign w:val="center"/>
          </w:tcPr>
          <w:p w:rsidR="004560E1" w:rsidRPr="00025A14" w:rsidRDefault="004560E1" w:rsidP="00DE2C50">
            <w:pPr>
              <w:ind w:left="113" w:right="113"/>
              <w:rPr>
                <w:rFonts w:ascii="Times New Roman" w:hAnsi="Times New Roman" w:cs="Times New Roman"/>
                <w:sz w:val="28"/>
                <w:szCs w:val="28"/>
              </w:rPr>
            </w:pPr>
            <w:r w:rsidRPr="00025A14">
              <w:rPr>
                <w:rFonts w:ascii="Times New Roman" w:hAnsi="Times New Roman" w:cs="Times New Roman"/>
                <w:sz w:val="28"/>
                <w:szCs w:val="28"/>
              </w:rPr>
              <w:t>127,3</w:t>
            </w:r>
          </w:p>
        </w:tc>
        <w:tc>
          <w:tcPr>
            <w:tcW w:w="581" w:type="dxa"/>
            <w:textDirection w:val="btLr"/>
            <w:vAlign w:val="center"/>
          </w:tcPr>
          <w:p w:rsidR="004560E1" w:rsidRPr="00025A14" w:rsidRDefault="004560E1" w:rsidP="00DE2C50">
            <w:pPr>
              <w:ind w:left="113" w:right="113"/>
              <w:rPr>
                <w:rFonts w:ascii="Times New Roman" w:hAnsi="Times New Roman" w:cs="Times New Roman"/>
                <w:sz w:val="28"/>
                <w:szCs w:val="28"/>
              </w:rPr>
            </w:pPr>
            <w:r w:rsidRPr="00025A14">
              <w:rPr>
                <w:rFonts w:ascii="Times New Roman" w:hAnsi="Times New Roman" w:cs="Times New Roman"/>
                <w:sz w:val="28"/>
                <w:szCs w:val="28"/>
              </w:rPr>
              <w:t>176,7</w:t>
            </w:r>
          </w:p>
        </w:tc>
        <w:tc>
          <w:tcPr>
            <w:tcW w:w="581" w:type="dxa"/>
            <w:textDirection w:val="btLr"/>
            <w:vAlign w:val="center"/>
          </w:tcPr>
          <w:p w:rsidR="004560E1" w:rsidRPr="00025A14" w:rsidRDefault="004560E1" w:rsidP="00DE2C50">
            <w:pPr>
              <w:ind w:left="113" w:right="113"/>
              <w:rPr>
                <w:rFonts w:ascii="Times New Roman" w:hAnsi="Times New Roman" w:cs="Times New Roman"/>
                <w:sz w:val="28"/>
                <w:szCs w:val="28"/>
              </w:rPr>
            </w:pPr>
            <w:r w:rsidRPr="00025A14">
              <w:rPr>
                <w:rFonts w:ascii="Times New Roman" w:hAnsi="Times New Roman" w:cs="Times New Roman"/>
                <w:sz w:val="28"/>
                <w:szCs w:val="28"/>
              </w:rPr>
              <w:t>444,0</w:t>
            </w:r>
          </w:p>
        </w:tc>
        <w:tc>
          <w:tcPr>
            <w:tcW w:w="581" w:type="dxa"/>
            <w:textDirection w:val="btLr"/>
            <w:vAlign w:val="center"/>
          </w:tcPr>
          <w:p w:rsidR="004560E1" w:rsidRPr="00025A14" w:rsidRDefault="004560E1" w:rsidP="00DE2C50">
            <w:pPr>
              <w:ind w:left="113" w:right="113"/>
              <w:rPr>
                <w:rFonts w:ascii="Times New Roman" w:hAnsi="Times New Roman" w:cs="Times New Roman"/>
                <w:sz w:val="28"/>
                <w:szCs w:val="28"/>
              </w:rPr>
            </w:pPr>
            <w:r w:rsidRPr="00025A14">
              <w:rPr>
                <w:rFonts w:ascii="Times New Roman" w:hAnsi="Times New Roman" w:cs="Times New Roman"/>
                <w:sz w:val="28"/>
                <w:szCs w:val="28"/>
              </w:rPr>
              <w:t>1181,5</w:t>
            </w:r>
          </w:p>
        </w:tc>
        <w:tc>
          <w:tcPr>
            <w:tcW w:w="581" w:type="dxa"/>
            <w:textDirection w:val="btLr"/>
            <w:vAlign w:val="center"/>
          </w:tcPr>
          <w:p w:rsidR="004560E1" w:rsidRPr="00025A14" w:rsidRDefault="004560E1" w:rsidP="00DE2C50">
            <w:pPr>
              <w:ind w:left="113" w:right="113"/>
              <w:rPr>
                <w:rFonts w:ascii="Times New Roman" w:hAnsi="Times New Roman" w:cs="Times New Roman"/>
                <w:sz w:val="28"/>
                <w:szCs w:val="28"/>
              </w:rPr>
            </w:pPr>
            <w:r w:rsidRPr="00025A14">
              <w:rPr>
                <w:rFonts w:ascii="Times New Roman" w:hAnsi="Times New Roman" w:cs="Times New Roman"/>
                <w:sz w:val="28"/>
                <w:szCs w:val="28"/>
              </w:rPr>
              <w:t>6175.9</w:t>
            </w:r>
          </w:p>
        </w:tc>
        <w:tc>
          <w:tcPr>
            <w:tcW w:w="581" w:type="dxa"/>
            <w:textDirection w:val="btLr"/>
            <w:vAlign w:val="center"/>
          </w:tcPr>
          <w:p w:rsidR="004560E1" w:rsidRPr="00025A14" w:rsidRDefault="004560E1" w:rsidP="00DE2C50">
            <w:pPr>
              <w:ind w:left="113" w:right="113"/>
              <w:rPr>
                <w:rFonts w:ascii="Times New Roman" w:hAnsi="Times New Roman" w:cs="Times New Roman"/>
                <w:sz w:val="28"/>
                <w:szCs w:val="28"/>
              </w:rPr>
            </w:pPr>
            <w:r w:rsidRPr="00025A14">
              <w:rPr>
                <w:rFonts w:ascii="Times New Roman" w:hAnsi="Times New Roman" w:cs="Times New Roman"/>
                <w:sz w:val="28"/>
                <w:szCs w:val="28"/>
              </w:rPr>
              <w:t>3073.3</w:t>
            </w:r>
          </w:p>
        </w:tc>
        <w:tc>
          <w:tcPr>
            <w:tcW w:w="581" w:type="dxa"/>
            <w:textDirection w:val="btLr"/>
            <w:vAlign w:val="center"/>
          </w:tcPr>
          <w:p w:rsidR="004560E1" w:rsidRPr="00025A14" w:rsidRDefault="004560E1" w:rsidP="00DE2C50">
            <w:pPr>
              <w:ind w:left="113" w:right="113"/>
              <w:rPr>
                <w:rFonts w:ascii="Times New Roman" w:hAnsi="Times New Roman" w:cs="Times New Roman"/>
                <w:sz w:val="28"/>
                <w:szCs w:val="28"/>
              </w:rPr>
            </w:pPr>
            <w:r w:rsidRPr="00025A14">
              <w:rPr>
                <w:rFonts w:ascii="Times New Roman" w:hAnsi="Times New Roman" w:cs="Times New Roman"/>
                <w:sz w:val="28"/>
                <w:szCs w:val="28"/>
              </w:rPr>
              <w:t>6458</w:t>
            </w:r>
          </w:p>
        </w:tc>
        <w:tc>
          <w:tcPr>
            <w:tcW w:w="581" w:type="dxa"/>
            <w:textDirection w:val="btLr"/>
            <w:vAlign w:val="center"/>
          </w:tcPr>
          <w:p w:rsidR="004560E1" w:rsidRPr="00025A14" w:rsidRDefault="004560E1" w:rsidP="00DE2C50">
            <w:pPr>
              <w:ind w:left="113" w:right="113"/>
              <w:rPr>
                <w:rFonts w:ascii="Times New Roman" w:hAnsi="Times New Roman" w:cs="Times New Roman"/>
                <w:sz w:val="28"/>
                <w:szCs w:val="28"/>
              </w:rPr>
            </w:pPr>
            <w:r w:rsidRPr="00025A14">
              <w:rPr>
                <w:rFonts w:ascii="Times New Roman" w:hAnsi="Times New Roman" w:cs="Times New Roman"/>
                <w:sz w:val="28"/>
                <w:szCs w:val="28"/>
              </w:rPr>
              <w:t>5021</w:t>
            </w:r>
          </w:p>
        </w:tc>
        <w:tc>
          <w:tcPr>
            <w:tcW w:w="581" w:type="dxa"/>
            <w:textDirection w:val="btLr"/>
            <w:vAlign w:val="center"/>
          </w:tcPr>
          <w:p w:rsidR="004560E1" w:rsidRPr="00025A14" w:rsidRDefault="004560E1" w:rsidP="00DE2C50">
            <w:pPr>
              <w:ind w:left="113" w:right="113"/>
              <w:rPr>
                <w:rFonts w:ascii="Times New Roman" w:hAnsi="Times New Roman" w:cs="Times New Roman"/>
                <w:sz w:val="28"/>
                <w:szCs w:val="28"/>
              </w:rPr>
            </w:pPr>
            <w:r w:rsidRPr="00025A14">
              <w:rPr>
                <w:rFonts w:ascii="Times New Roman" w:hAnsi="Times New Roman" w:cs="Times New Roman"/>
                <w:sz w:val="28"/>
                <w:szCs w:val="28"/>
              </w:rPr>
              <w:t>3349,9</w:t>
            </w:r>
          </w:p>
        </w:tc>
        <w:tc>
          <w:tcPr>
            <w:tcW w:w="616" w:type="dxa"/>
            <w:textDirection w:val="btLr"/>
            <w:vAlign w:val="center"/>
          </w:tcPr>
          <w:p w:rsidR="004560E1" w:rsidRPr="00025A14" w:rsidRDefault="004560E1" w:rsidP="00DE2C50">
            <w:pPr>
              <w:ind w:left="113" w:right="113"/>
              <w:rPr>
                <w:rFonts w:ascii="Times New Roman" w:hAnsi="Times New Roman" w:cs="Times New Roman"/>
                <w:sz w:val="28"/>
                <w:szCs w:val="28"/>
              </w:rPr>
            </w:pPr>
            <w:r w:rsidRPr="00025A14">
              <w:rPr>
                <w:rFonts w:ascii="Times New Roman" w:hAnsi="Times New Roman" w:cs="Times New Roman"/>
                <w:sz w:val="28"/>
                <w:szCs w:val="28"/>
              </w:rPr>
              <w:t>26195,3</w:t>
            </w:r>
          </w:p>
        </w:tc>
      </w:tr>
      <w:tr w:rsidR="004560E1" w:rsidRPr="00025A14" w:rsidTr="00DE2C50">
        <w:tc>
          <w:tcPr>
            <w:tcW w:w="399"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 xml:space="preserve">5 </w:t>
            </w:r>
          </w:p>
        </w:tc>
        <w:tc>
          <w:tcPr>
            <w:tcW w:w="3145"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Внаслідок пожеж:</w:t>
            </w:r>
          </w:p>
        </w:tc>
        <w:tc>
          <w:tcPr>
            <w:tcW w:w="581" w:type="dxa"/>
            <w:vAlign w:val="center"/>
          </w:tcPr>
          <w:p w:rsidR="004560E1" w:rsidRPr="00025A14" w:rsidRDefault="004560E1" w:rsidP="00DE2C50">
            <w:pPr>
              <w:rPr>
                <w:rFonts w:ascii="Times New Roman" w:hAnsi="Times New Roman" w:cs="Times New Roman"/>
                <w:sz w:val="28"/>
                <w:szCs w:val="28"/>
              </w:rPr>
            </w:pPr>
          </w:p>
        </w:tc>
        <w:tc>
          <w:tcPr>
            <w:tcW w:w="581" w:type="dxa"/>
            <w:vAlign w:val="center"/>
          </w:tcPr>
          <w:p w:rsidR="004560E1" w:rsidRPr="00025A14" w:rsidRDefault="004560E1" w:rsidP="00DE2C50">
            <w:pPr>
              <w:rPr>
                <w:rFonts w:ascii="Times New Roman" w:hAnsi="Times New Roman" w:cs="Times New Roman"/>
                <w:sz w:val="28"/>
                <w:szCs w:val="28"/>
              </w:rPr>
            </w:pPr>
          </w:p>
        </w:tc>
        <w:tc>
          <w:tcPr>
            <w:tcW w:w="581" w:type="dxa"/>
            <w:vAlign w:val="center"/>
          </w:tcPr>
          <w:p w:rsidR="004560E1" w:rsidRPr="00025A14" w:rsidRDefault="004560E1" w:rsidP="00DE2C50">
            <w:pPr>
              <w:rPr>
                <w:rFonts w:ascii="Times New Roman" w:hAnsi="Times New Roman" w:cs="Times New Roman"/>
                <w:sz w:val="28"/>
                <w:szCs w:val="28"/>
              </w:rPr>
            </w:pPr>
          </w:p>
        </w:tc>
        <w:tc>
          <w:tcPr>
            <w:tcW w:w="581" w:type="dxa"/>
            <w:vAlign w:val="center"/>
          </w:tcPr>
          <w:p w:rsidR="004560E1" w:rsidRPr="00025A14" w:rsidRDefault="004560E1" w:rsidP="00DE2C50">
            <w:pPr>
              <w:rPr>
                <w:rFonts w:ascii="Times New Roman" w:hAnsi="Times New Roman" w:cs="Times New Roman"/>
                <w:sz w:val="28"/>
                <w:szCs w:val="28"/>
              </w:rPr>
            </w:pPr>
          </w:p>
        </w:tc>
        <w:tc>
          <w:tcPr>
            <w:tcW w:w="581" w:type="dxa"/>
            <w:vAlign w:val="center"/>
          </w:tcPr>
          <w:p w:rsidR="004560E1" w:rsidRPr="00025A14" w:rsidRDefault="004560E1" w:rsidP="00DE2C50">
            <w:pPr>
              <w:rPr>
                <w:rFonts w:ascii="Times New Roman" w:hAnsi="Times New Roman" w:cs="Times New Roman"/>
                <w:sz w:val="28"/>
                <w:szCs w:val="28"/>
              </w:rPr>
            </w:pPr>
          </w:p>
        </w:tc>
        <w:tc>
          <w:tcPr>
            <w:tcW w:w="581" w:type="dxa"/>
            <w:vAlign w:val="center"/>
          </w:tcPr>
          <w:p w:rsidR="004560E1" w:rsidRPr="00025A14" w:rsidRDefault="004560E1" w:rsidP="00DE2C50">
            <w:pPr>
              <w:rPr>
                <w:rFonts w:ascii="Times New Roman" w:hAnsi="Times New Roman" w:cs="Times New Roman"/>
                <w:sz w:val="28"/>
                <w:szCs w:val="28"/>
              </w:rPr>
            </w:pPr>
          </w:p>
        </w:tc>
        <w:tc>
          <w:tcPr>
            <w:tcW w:w="581" w:type="dxa"/>
            <w:vAlign w:val="center"/>
          </w:tcPr>
          <w:p w:rsidR="004560E1" w:rsidRPr="00025A14" w:rsidRDefault="004560E1" w:rsidP="00DE2C50">
            <w:pPr>
              <w:rPr>
                <w:rFonts w:ascii="Times New Roman" w:hAnsi="Times New Roman" w:cs="Times New Roman"/>
                <w:sz w:val="28"/>
                <w:szCs w:val="28"/>
              </w:rPr>
            </w:pPr>
          </w:p>
        </w:tc>
        <w:tc>
          <w:tcPr>
            <w:tcW w:w="581" w:type="dxa"/>
            <w:vAlign w:val="center"/>
          </w:tcPr>
          <w:p w:rsidR="004560E1" w:rsidRPr="00025A14" w:rsidRDefault="004560E1" w:rsidP="00DE2C50">
            <w:pPr>
              <w:rPr>
                <w:rFonts w:ascii="Times New Roman" w:hAnsi="Times New Roman" w:cs="Times New Roman"/>
                <w:sz w:val="28"/>
                <w:szCs w:val="28"/>
              </w:rPr>
            </w:pPr>
          </w:p>
        </w:tc>
        <w:tc>
          <w:tcPr>
            <w:tcW w:w="581" w:type="dxa"/>
            <w:vAlign w:val="center"/>
          </w:tcPr>
          <w:p w:rsidR="004560E1" w:rsidRPr="00025A14" w:rsidRDefault="004560E1" w:rsidP="00DE2C50">
            <w:pPr>
              <w:rPr>
                <w:rFonts w:ascii="Times New Roman" w:hAnsi="Times New Roman" w:cs="Times New Roman"/>
                <w:sz w:val="28"/>
                <w:szCs w:val="28"/>
              </w:rPr>
            </w:pPr>
          </w:p>
        </w:tc>
        <w:tc>
          <w:tcPr>
            <w:tcW w:w="581" w:type="dxa"/>
            <w:vAlign w:val="center"/>
          </w:tcPr>
          <w:p w:rsidR="004560E1" w:rsidRPr="00025A14" w:rsidRDefault="004560E1" w:rsidP="00DE2C50">
            <w:pPr>
              <w:rPr>
                <w:rFonts w:ascii="Times New Roman" w:hAnsi="Times New Roman" w:cs="Times New Roman"/>
                <w:sz w:val="28"/>
                <w:szCs w:val="28"/>
              </w:rPr>
            </w:pPr>
          </w:p>
        </w:tc>
        <w:tc>
          <w:tcPr>
            <w:tcW w:w="616" w:type="dxa"/>
            <w:vAlign w:val="center"/>
          </w:tcPr>
          <w:p w:rsidR="004560E1" w:rsidRPr="00025A14" w:rsidRDefault="004560E1" w:rsidP="00DE2C50">
            <w:pPr>
              <w:rPr>
                <w:rFonts w:ascii="Times New Roman" w:hAnsi="Times New Roman" w:cs="Times New Roman"/>
                <w:sz w:val="28"/>
                <w:szCs w:val="28"/>
              </w:rPr>
            </w:pPr>
          </w:p>
        </w:tc>
      </w:tr>
      <w:tr w:rsidR="004560E1" w:rsidRPr="00025A14" w:rsidTr="00DE2C50">
        <w:tc>
          <w:tcPr>
            <w:tcW w:w="399" w:type="dxa"/>
            <w:vAlign w:val="center"/>
          </w:tcPr>
          <w:p w:rsidR="004560E1" w:rsidRPr="00025A14" w:rsidRDefault="004560E1" w:rsidP="00DE2C50">
            <w:pPr>
              <w:rPr>
                <w:rFonts w:ascii="Times New Roman" w:hAnsi="Times New Roman" w:cs="Times New Roman"/>
                <w:sz w:val="28"/>
                <w:szCs w:val="28"/>
              </w:rPr>
            </w:pPr>
          </w:p>
        </w:tc>
        <w:tc>
          <w:tcPr>
            <w:tcW w:w="3145"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 знищено, пошкоджено будівель та споруд</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31</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36</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28</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37</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59</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47</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47</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14</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33</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32</w:t>
            </w:r>
          </w:p>
        </w:tc>
        <w:tc>
          <w:tcPr>
            <w:tcW w:w="616"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364</w:t>
            </w:r>
          </w:p>
        </w:tc>
      </w:tr>
      <w:tr w:rsidR="004560E1" w:rsidRPr="00025A14" w:rsidTr="00DE2C50">
        <w:tc>
          <w:tcPr>
            <w:tcW w:w="399" w:type="dxa"/>
            <w:vAlign w:val="center"/>
          </w:tcPr>
          <w:p w:rsidR="004560E1" w:rsidRPr="00025A14" w:rsidRDefault="004560E1" w:rsidP="00DE2C50">
            <w:pPr>
              <w:rPr>
                <w:rFonts w:ascii="Times New Roman" w:hAnsi="Times New Roman" w:cs="Times New Roman"/>
                <w:sz w:val="28"/>
                <w:szCs w:val="28"/>
              </w:rPr>
            </w:pPr>
          </w:p>
        </w:tc>
        <w:tc>
          <w:tcPr>
            <w:tcW w:w="3145"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 знищено, пошкоджено авто техніки</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4</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2</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3</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1</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8</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3</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12</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6</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4</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9</w:t>
            </w:r>
          </w:p>
        </w:tc>
        <w:tc>
          <w:tcPr>
            <w:tcW w:w="616"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52</w:t>
            </w:r>
          </w:p>
        </w:tc>
      </w:tr>
      <w:tr w:rsidR="004560E1" w:rsidRPr="00025A14" w:rsidTr="00DE2C50">
        <w:tc>
          <w:tcPr>
            <w:tcW w:w="399" w:type="dxa"/>
            <w:vAlign w:val="center"/>
          </w:tcPr>
          <w:p w:rsidR="004560E1" w:rsidRPr="00025A14" w:rsidRDefault="004560E1" w:rsidP="00DE2C50">
            <w:pPr>
              <w:rPr>
                <w:rFonts w:ascii="Times New Roman" w:hAnsi="Times New Roman" w:cs="Times New Roman"/>
                <w:sz w:val="28"/>
                <w:szCs w:val="28"/>
              </w:rPr>
            </w:pPr>
          </w:p>
        </w:tc>
        <w:tc>
          <w:tcPr>
            <w:tcW w:w="3145"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 загинуло тварин</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616"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r>
      <w:tr w:rsidR="004560E1" w:rsidRPr="00025A14" w:rsidTr="00DE2C50">
        <w:tc>
          <w:tcPr>
            <w:tcW w:w="399" w:type="dxa"/>
            <w:vAlign w:val="center"/>
          </w:tcPr>
          <w:p w:rsidR="004560E1" w:rsidRPr="00025A14" w:rsidRDefault="004560E1" w:rsidP="00DE2C50">
            <w:pPr>
              <w:rPr>
                <w:rFonts w:ascii="Times New Roman" w:hAnsi="Times New Roman" w:cs="Times New Roman"/>
                <w:sz w:val="28"/>
                <w:szCs w:val="28"/>
              </w:rPr>
            </w:pPr>
          </w:p>
        </w:tc>
        <w:tc>
          <w:tcPr>
            <w:tcW w:w="3145"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 знищено грубих кормів, тонн</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7</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616"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7</w:t>
            </w:r>
          </w:p>
        </w:tc>
      </w:tr>
      <w:tr w:rsidR="004560E1" w:rsidRPr="00025A14" w:rsidTr="00DE2C50">
        <w:tc>
          <w:tcPr>
            <w:tcW w:w="399"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6</w:t>
            </w:r>
          </w:p>
        </w:tc>
        <w:tc>
          <w:tcPr>
            <w:tcW w:w="3145"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Основні причини пожеж:</w:t>
            </w:r>
          </w:p>
        </w:tc>
        <w:tc>
          <w:tcPr>
            <w:tcW w:w="581" w:type="dxa"/>
            <w:vAlign w:val="center"/>
          </w:tcPr>
          <w:p w:rsidR="004560E1" w:rsidRPr="00025A14" w:rsidRDefault="004560E1" w:rsidP="00DE2C50">
            <w:pPr>
              <w:rPr>
                <w:rFonts w:ascii="Times New Roman" w:hAnsi="Times New Roman" w:cs="Times New Roman"/>
                <w:sz w:val="28"/>
                <w:szCs w:val="28"/>
              </w:rPr>
            </w:pPr>
          </w:p>
        </w:tc>
        <w:tc>
          <w:tcPr>
            <w:tcW w:w="581" w:type="dxa"/>
            <w:vAlign w:val="center"/>
          </w:tcPr>
          <w:p w:rsidR="004560E1" w:rsidRPr="00025A14" w:rsidRDefault="004560E1" w:rsidP="00DE2C50">
            <w:pPr>
              <w:rPr>
                <w:rFonts w:ascii="Times New Roman" w:hAnsi="Times New Roman" w:cs="Times New Roman"/>
                <w:sz w:val="28"/>
                <w:szCs w:val="28"/>
              </w:rPr>
            </w:pPr>
          </w:p>
        </w:tc>
        <w:tc>
          <w:tcPr>
            <w:tcW w:w="581" w:type="dxa"/>
            <w:vAlign w:val="center"/>
          </w:tcPr>
          <w:p w:rsidR="004560E1" w:rsidRPr="00025A14" w:rsidRDefault="004560E1" w:rsidP="00DE2C50">
            <w:pPr>
              <w:rPr>
                <w:rFonts w:ascii="Times New Roman" w:hAnsi="Times New Roman" w:cs="Times New Roman"/>
                <w:sz w:val="28"/>
                <w:szCs w:val="28"/>
              </w:rPr>
            </w:pPr>
          </w:p>
        </w:tc>
        <w:tc>
          <w:tcPr>
            <w:tcW w:w="581" w:type="dxa"/>
            <w:vAlign w:val="center"/>
          </w:tcPr>
          <w:p w:rsidR="004560E1" w:rsidRPr="00025A14" w:rsidRDefault="004560E1" w:rsidP="00DE2C50">
            <w:pPr>
              <w:rPr>
                <w:rFonts w:ascii="Times New Roman" w:hAnsi="Times New Roman" w:cs="Times New Roman"/>
                <w:sz w:val="28"/>
                <w:szCs w:val="28"/>
              </w:rPr>
            </w:pPr>
          </w:p>
        </w:tc>
        <w:tc>
          <w:tcPr>
            <w:tcW w:w="581" w:type="dxa"/>
            <w:vAlign w:val="center"/>
          </w:tcPr>
          <w:p w:rsidR="004560E1" w:rsidRPr="00025A14" w:rsidRDefault="004560E1" w:rsidP="00DE2C50">
            <w:pPr>
              <w:rPr>
                <w:rFonts w:ascii="Times New Roman" w:hAnsi="Times New Roman" w:cs="Times New Roman"/>
                <w:sz w:val="28"/>
                <w:szCs w:val="28"/>
              </w:rPr>
            </w:pPr>
          </w:p>
        </w:tc>
        <w:tc>
          <w:tcPr>
            <w:tcW w:w="581" w:type="dxa"/>
            <w:vAlign w:val="center"/>
          </w:tcPr>
          <w:p w:rsidR="004560E1" w:rsidRPr="00025A14" w:rsidRDefault="004560E1" w:rsidP="00DE2C50">
            <w:pPr>
              <w:rPr>
                <w:rFonts w:ascii="Times New Roman" w:hAnsi="Times New Roman" w:cs="Times New Roman"/>
                <w:sz w:val="28"/>
                <w:szCs w:val="28"/>
              </w:rPr>
            </w:pPr>
          </w:p>
        </w:tc>
        <w:tc>
          <w:tcPr>
            <w:tcW w:w="581" w:type="dxa"/>
            <w:vAlign w:val="center"/>
          </w:tcPr>
          <w:p w:rsidR="004560E1" w:rsidRPr="00025A14" w:rsidRDefault="004560E1" w:rsidP="00DE2C50">
            <w:pPr>
              <w:rPr>
                <w:rFonts w:ascii="Times New Roman" w:hAnsi="Times New Roman" w:cs="Times New Roman"/>
                <w:sz w:val="28"/>
                <w:szCs w:val="28"/>
              </w:rPr>
            </w:pPr>
          </w:p>
        </w:tc>
        <w:tc>
          <w:tcPr>
            <w:tcW w:w="581" w:type="dxa"/>
            <w:vAlign w:val="center"/>
          </w:tcPr>
          <w:p w:rsidR="004560E1" w:rsidRPr="00025A14" w:rsidRDefault="004560E1" w:rsidP="00DE2C50">
            <w:pPr>
              <w:rPr>
                <w:rFonts w:ascii="Times New Roman" w:hAnsi="Times New Roman" w:cs="Times New Roman"/>
                <w:sz w:val="28"/>
                <w:szCs w:val="28"/>
              </w:rPr>
            </w:pPr>
          </w:p>
        </w:tc>
        <w:tc>
          <w:tcPr>
            <w:tcW w:w="581" w:type="dxa"/>
            <w:vAlign w:val="center"/>
          </w:tcPr>
          <w:p w:rsidR="004560E1" w:rsidRPr="00025A14" w:rsidRDefault="004560E1" w:rsidP="00DE2C50">
            <w:pPr>
              <w:rPr>
                <w:rFonts w:ascii="Times New Roman" w:hAnsi="Times New Roman" w:cs="Times New Roman"/>
                <w:sz w:val="28"/>
                <w:szCs w:val="28"/>
              </w:rPr>
            </w:pPr>
          </w:p>
        </w:tc>
        <w:tc>
          <w:tcPr>
            <w:tcW w:w="581" w:type="dxa"/>
            <w:vAlign w:val="center"/>
          </w:tcPr>
          <w:p w:rsidR="004560E1" w:rsidRPr="00025A14" w:rsidRDefault="004560E1" w:rsidP="00DE2C50">
            <w:pPr>
              <w:rPr>
                <w:rFonts w:ascii="Times New Roman" w:hAnsi="Times New Roman" w:cs="Times New Roman"/>
                <w:sz w:val="28"/>
                <w:szCs w:val="28"/>
              </w:rPr>
            </w:pPr>
          </w:p>
        </w:tc>
        <w:tc>
          <w:tcPr>
            <w:tcW w:w="616" w:type="dxa"/>
            <w:vAlign w:val="center"/>
          </w:tcPr>
          <w:p w:rsidR="004560E1" w:rsidRPr="00025A14" w:rsidRDefault="004560E1" w:rsidP="00DE2C50">
            <w:pPr>
              <w:rPr>
                <w:rFonts w:ascii="Times New Roman" w:hAnsi="Times New Roman" w:cs="Times New Roman"/>
                <w:sz w:val="28"/>
                <w:szCs w:val="28"/>
              </w:rPr>
            </w:pPr>
          </w:p>
        </w:tc>
      </w:tr>
      <w:tr w:rsidR="004560E1" w:rsidRPr="00025A14" w:rsidTr="00DE2C50">
        <w:tc>
          <w:tcPr>
            <w:tcW w:w="399" w:type="dxa"/>
            <w:vAlign w:val="center"/>
          </w:tcPr>
          <w:p w:rsidR="004560E1" w:rsidRPr="00025A14" w:rsidRDefault="004560E1" w:rsidP="00DE2C50">
            <w:pPr>
              <w:rPr>
                <w:rFonts w:ascii="Times New Roman" w:hAnsi="Times New Roman" w:cs="Times New Roman"/>
                <w:sz w:val="28"/>
                <w:szCs w:val="28"/>
              </w:rPr>
            </w:pPr>
          </w:p>
        </w:tc>
        <w:tc>
          <w:tcPr>
            <w:tcW w:w="3145"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 необережне поводження з вогнем</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30</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4</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6</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5</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22</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28</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20</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37</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26</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49</w:t>
            </w:r>
          </w:p>
        </w:tc>
        <w:tc>
          <w:tcPr>
            <w:tcW w:w="616"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227</w:t>
            </w:r>
          </w:p>
        </w:tc>
      </w:tr>
      <w:tr w:rsidR="004560E1" w:rsidRPr="00025A14" w:rsidTr="00DE2C50">
        <w:tc>
          <w:tcPr>
            <w:tcW w:w="399" w:type="dxa"/>
            <w:vAlign w:val="center"/>
          </w:tcPr>
          <w:p w:rsidR="004560E1" w:rsidRPr="00025A14" w:rsidRDefault="004560E1" w:rsidP="00DE2C50">
            <w:pPr>
              <w:rPr>
                <w:rFonts w:ascii="Times New Roman" w:hAnsi="Times New Roman" w:cs="Times New Roman"/>
                <w:sz w:val="28"/>
                <w:szCs w:val="28"/>
              </w:rPr>
            </w:pPr>
          </w:p>
        </w:tc>
        <w:tc>
          <w:tcPr>
            <w:tcW w:w="3145"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 порушення правил монтажу та експлуатації електрообладнання</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4</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4</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10</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10</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14</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26</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21</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18</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12</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18</w:t>
            </w:r>
          </w:p>
        </w:tc>
        <w:tc>
          <w:tcPr>
            <w:tcW w:w="616"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137</w:t>
            </w:r>
          </w:p>
        </w:tc>
      </w:tr>
      <w:tr w:rsidR="004560E1" w:rsidRPr="00025A14" w:rsidTr="00DE2C50">
        <w:tc>
          <w:tcPr>
            <w:tcW w:w="399" w:type="dxa"/>
            <w:vAlign w:val="center"/>
          </w:tcPr>
          <w:p w:rsidR="004560E1" w:rsidRPr="00025A14" w:rsidRDefault="004560E1" w:rsidP="00DE2C50">
            <w:pPr>
              <w:rPr>
                <w:rFonts w:ascii="Times New Roman" w:hAnsi="Times New Roman" w:cs="Times New Roman"/>
                <w:sz w:val="28"/>
                <w:szCs w:val="28"/>
              </w:rPr>
            </w:pPr>
          </w:p>
        </w:tc>
        <w:tc>
          <w:tcPr>
            <w:tcW w:w="3145"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 xml:space="preserve">- порушення правил монтажу та експлуатації печей та </w:t>
            </w:r>
            <w:proofErr w:type="spellStart"/>
            <w:r w:rsidRPr="00025A14">
              <w:rPr>
                <w:rFonts w:ascii="Times New Roman" w:hAnsi="Times New Roman" w:cs="Times New Roman"/>
                <w:sz w:val="28"/>
                <w:szCs w:val="28"/>
              </w:rPr>
              <w:t>теплогенеруючих</w:t>
            </w:r>
            <w:proofErr w:type="spellEnd"/>
            <w:r w:rsidRPr="00025A14">
              <w:rPr>
                <w:rFonts w:ascii="Times New Roman" w:hAnsi="Times New Roman" w:cs="Times New Roman"/>
                <w:sz w:val="28"/>
                <w:szCs w:val="28"/>
              </w:rPr>
              <w:t xml:space="preserve"> установок</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5</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3</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1</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2</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6</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5</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10</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7</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11</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4</w:t>
            </w:r>
          </w:p>
        </w:tc>
        <w:tc>
          <w:tcPr>
            <w:tcW w:w="616"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54</w:t>
            </w:r>
          </w:p>
        </w:tc>
      </w:tr>
      <w:tr w:rsidR="004560E1" w:rsidRPr="00025A14" w:rsidTr="00DE2C50">
        <w:tc>
          <w:tcPr>
            <w:tcW w:w="399" w:type="dxa"/>
            <w:vAlign w:val="center"/>
          </w:tcPr>
          <w:p w:rsidR="004560E1" w:rsidRPr="00025A14" w:rsidRDefault="004560E1" w:rsidP="00DE2C50">
            <w:pPr>
              <w:rPr>
                <w:rFonts w:ascii="Times New Roman" w:hAnsi="Times New Roman" w:cs="Times New Roman"/>
                <w:sz w:val="28"/>
                <w:szCs w:val="28"/>
              </w:rPr>
            </w:pPr>
          </w:p>
        </w:tc>
        <w:tc>
          <w:tcPr>
            <w:tcW w:w="3145"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 пустощі дітей з вогнем</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1</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2</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2</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1</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1</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3</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w:t>
            </w:r>
          </w:p>
        </w:tc>
        <w:tc>
          <w:tcPr>
            <w:tcW w:w="616"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10</w:t>
            </w:r>
          </w:p>
        </w:tc>
      </w:tr>
      <w:tr w:rsidR="004560E1" w:rsidRPr="00025A14" w:rsidTr="00DE2C50">
        <w:tc>
          <w:tcPr>
            <w:tcW w:w="399" w:type="dxa"/>
            <w:vAlign w:val="center"/>
          </w:tcPr>
          <w:p w:rsidR="004560E1" w:rsidRPr="00025A14" w:rsidRDefault="004560E1" w:rsidP="00DE2C50">
            <w:pPr>
              <w:rPr>
                <w:rFonts w:ascii="Times New Roman" w:hAnsi="Times New Roman" w:cs="Times New Roman"/>
                <w:sz w:val="28"/>
                <w:szCs w:val="28"/>
              </w:rPr>
            </w:pPr>
          </w:p>
        </w:tc>
        <w:tc>
          <w:tcPr>
            <w:tcW w:w="3145"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 підпали</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5</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8</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4</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2</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3</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9</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6</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7</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1</w:t>
            </w:r>
          </w:p>
        </w:tc>
        <w:tc>
          <w:tcPr>
            <w:tcW w:w="581"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3</w:t>
            </w:r>
          </w:p>
        </w:tc>
        <w:tc>
          <w:tcPr>
            <w:tcW w:w="616" w:type="dxa"/>
            <w:vAlign w:val="center"/>
          </w:tcPr>
          <w:p w:rsidR="004560E1" w:rsidRPr="00025A14" w:rsidRDefault="004560E1" w:rsidP="00DE2C50">
            <w:pPr>
              <w:rPr>
                <w:rFonts w:ascii="Times New Roman" w:hAnsi="Times New Roman" w:cs="Times New Roman"/>
                <w:sz w:val="28"/>
                <w:szCs w:val="28"/>
              </w:rPr>
            </w:pPr>
            <w:r w:rsidRPr="00025A14">
              <w:rPr>
                <w:rFonts w:ascii="Times New Roman" w:hAnsi="Times New Roman" w:cs="Times New Roman"/>
                <w:sz w:val="28"/>
                <w:szCs w:val="28"/>
              </w:rPr>
              <w:t>48</w:t>
            </w:r>
          </w:p>
        </w:tc>
      </w:tr>
    </w:tbl>
    <w:p w:rsidR="004560E1" w:rsidRPr="00025A14" w:rsidRDefault="004560E1" w:rsidP="004560E1">
      <w:pPr>
        <w:rPr>
          <w:rFonts w:ascii="Times New Roman" w:hAnsi="Times New Roman" w:cs="Times New Roman"/>
          <w:sz w:val="28"/>
          <w:szCs w:val="28"/>
        </w:rPr>
      </w:pPr>
    </w:p>
    <w:p w:rsidR="004560E1" w:rsidRPr="00025A14" w:rsidRDefault="004560E1" w:rsidP="008B1510">
      <w:pPr>
        <w:spacing w:after="0"/>
        <w:jc w:val="both"/>
        <w:rPr>
          <w:rFonts w:ascii="Times New Roman" w:hAnsi="Times New Roman" w:cs="Times New Roman"/>
          <w:sz w:val="28"/>
          <w:szCs w:val="28"/>
        </w:rPr>
      </w:pPr>
      <w:r w:rsidRPr="00025A14">
        <w:rPr>
          <w:rFonts w:ascii="Times New Roman" w:hAnsi="Times New Roman" w:cs="Times New Roman"/>
          <w:sz w:val="28"/>
          <w:szCs w:val="28"/>
        </w:rPr>
        <w:tab/>
        <w:t>Основними причинами пожеж за 20</w:t>
      </w:r>
      <w:r w:rsidR="009C46AD" w:rsidRPr="00025A14">
        <w:rPr>
          <w:rFonts w:ascii="Times New Roman" w:hAnsi="Times New Roman" w:cs="Times New Roman"/>
          <w:sz w:val="28"/>
          <w:szCs w:val="28"/>
        </w:rPr>
        <w:t>20</w:t>
      </w:r>
      <w:r w:rsidRPr="00025A14">
        <w:rPr>
          <w:rFonts w:ascii="Times New Roman" w:hAnsi="Times New Roman" w:cs="Times New Roman"/>
          <w:sz w:val="28"/>
          <w:szCs w:val="28"/>
        </w:rPr>
        <w:t xml:space="preserve"> рік, є необережне поводження з вогнем – 49 випадків, порушення правил влаштування та експлуатації пічного опалення – 4 випадки, порушення правил монтажу та експлуатації електрообладнання – 18  випадків, підпали –  3   випадки та пустощі дітей з вогнем –  0 випадків.</w:t>
      </w:r>
    </w:p>
    <w:p w:rsidR="004560E1" w:rsidRPr="00025A14" w:rsidRDefault="004560E1" w:rsidP="008B1510">
      <w:pPr>
        <w:spacing w:after="0"/>
        <w:ind w:firstLine="708"/>
        <w:jc w:val="both"/>
        <w:rPr>
          <w:rFonts w:ascii="Times New Roman" w:hAnsi="Times New Roman" w:cs="Times New Roman"/>
          <w:sz w:val="28"/>
          <w:szCs w:val="28"/>
        </w:rPr>
      </w:pPr>
      <w:r w:rsidRPr="00025A14">
        <w:rPr>
          <w:rFonts w:ascii="Times New Roman" w:hAnsi="Times New Roman" w:cs="Times New Roman"/>
          <w:sz w:val="28"/>
          <w:szCs w:val="28"/>
        </w:rPr>
        <w:t xml:space="preserve">Змінити ситуацію, яка склалася, можливо лише шляхом підвищення рівня інформаційно-роз'яснювальної роботи серед населення, забезпечення належного фінансування масово-профілактичних заходів, виготовлення і розповсюдження матеріалів наочної пропаганди з питань пожежної безпеки.  </w:t>
      </w:r>
    </w:p>
    <w:p w:rsidR="004560E1" w:rsidRPr="00025A14" w:rsidRDefault="004560E1" w:rsidP="008B1510">
      <w:pPr>
        <w:spacing w:after="0"/>
        <w:jc w:val="both"/>
        <w:rPr>
          <w:rFonts w:ascii="Times New Roman" w:hAnsi="Times New Roman" w:cs="Times New Roman"/>
          <w:sz w:val="28"/>
          <w:szCs w:val="28"/>
        </w:rPr>
      </w:pPr>
      <w:r w:rsidRPr="00025A14">
        <w:rPr>
          <w:rFonts w:ascii="Times New Roman" w:hAnsi="Times New Roman" w:cs="Times New Roman"/>
          <w:sz w:val="28"/>
          <w:szCs w:val="28"/>
        </w:rPr>
        <w:tab/>
        <w:t xml:space="preserve">Всього на території міста знаходиться один підрозділ державної пожежної охорони (16-Державна </w:t>
      </w:r>
      <w:proofErr w:type="spellStart"/>
      <w:r w:rsidRPr="00025A14">
        <w:rPr>
          <w:rFonts w:ascii="Times New Roman" w:hAnsi="Times New Roman" w:cs="Times New Roman"/>
          <w:sz w:val="28"/>
          <w:szCs w:val="28"/>
        </w:rPr>
        <w:t>пожежно</w:t>
      </w:r>
      <w:proofErr w:type="spellEnd"/>
      <w:r w:rsidRPr="00025A14">
        <w:rPr>
          <w:rFonts w:ascii="Times New Roman" w:hAnsi="Times New Roman" w:cs="Times New Roman"/>
          <w:sz w:val="28"/>
          <w:szCs w:val="28"/>
        </w:rPr>
        <w:t xml:space="preserve"> – рятувальна частина) на який  покладаються роботи щодо ліквідації пожеж та надзвичайних ситуацій.</w:t>
      </w:r>
    </w:p>
    <w:p w:rsidR="004560E1" w:rsidRPr="00025A14" w:rsidRDefault="004560E1" w:rsidP="008B1510">
      <w:pPr>
        <w:spacing w:after="0"/>
        <w:jc w:val="both"/>
        <w:rPr>
          <w:rFonts w:ascii="Times New Roman" w:hAnsi="Times New Roman" w:cs="Times New Roman"/>
          <w:sz w:val="28"/>
          <w:szCs w:val="28"/>
        </w:rPr>
      </w:pPr>
      <w:r w:rsidRPr="00025A14">
        <w:rPr>
          <w:rFonts w:ascii="Times New Roman" w:hAnsi="Times New Roman" w:cs="Times New Roman"/>
          <w:sz w:val="28"/>
          <w:szCs w:val="28"/>
        </w:rPr>
        <w:lastRenderedPageBreak/>
        <w:tab/>
        <w:t>Стан протипожежного водопостачання в місті в порівнянні з минулим роком покращився. Протягом року по місту Ніжину проводився періодичний ремонт та обслуговування наявних пожежних гідрантів та улаштування нових відповідно вимог керівних документів. Однак даний напрямок роботи потребує постійного нагляду  та проведення періодичних планових перевірок. В окремих випадках системи водозабезпечення влаштовані із заниженим діаметром трубопроводів, без встановлення на них пожежних гідрантів та відсутністю кільцювання мереж, що при виникненні пожежі не дає достатньої водовіддачі для проведення гасіння.</w:t>
      </w:r>
    </w:p>
    <w:p w:rsidR="004560E1" w:rsidRPr="00025A14" w:rsidRDefault="004560E1" w:rsidP="008B1510">
      <w:pPr>
        <w:spacing w:after="0"/>
        <w:ind w:firstLine="708"/>
        <w:jc w:val="both"/>
        <w:rPr>
          <w:rFonts w:ascii="Times New Roman" w:hAnsi="Times New Roman" w:cs="Times New Roman"/>
          <w:sz w:val="28"/>
          <w:szCs w:val="28"/>
        </w:rPr>
      </w:pPr>
      <w:r w:rsidRPr="00025A14">
        <w:rPr>
          <w:rFonts w:ascii="Times New Roman" w:hAnsi="Times New Roman" w:cs="Times New Roman"/>
          <w:sz w:val="28"/>
          <w:szCs w:val="28"/>
        </w:rPr>
        <w:t xml:space="preserve">Відсутність належного фінансування матеріально-технічного забезпечення підрозділу призвело до того, що 60% наявного пожежно-технічного озброєння  яке знаходиться на озброєнні підрозділу морально застаріле . </w:t>
      </w:r>
    </w:p>
    <w:p w:rsidR="004560E1" w:rsidRPr="00025A14" w:rsidRDefault="004560E1" w:rsidP="008B1510">
      <w:pPr>
        <w:spacing w:after="0"/>
        <w:ind w:firstLine="708"/>
        <w:jc w:val="both"/>
        <w:rPr>
          <w:rFonts w:ascii="Times New Roman" w:hAnsi="Times New Roman" w:cs="Times New Roman"/>
          <w:sz w:val="28"/>
          <w:szCs w:val="28"/>
        </w:rPr>
      </w:pPr>
      <w:r w:rsidRPr="00025A14">
        <w:rPr>
          <w:rFonts w:ascii="Times New Roman" w:hAnsi="Times New Roman" w:cs="Times New Roman"/>
          <w:sz w:val="28"/>
          <w:szCs w:val="28"/>
        </w:rPr>
        <w:t xml:space="preserve">Підрозділ потребує доукомплектування напірними рукавами діаметром                       51 міліметр. </w:t>
      </w:r>
    </w:p>
    <w:p w:rsidR="004560E1" w:rsidRPr="00025A14" w:rsidRDefault="004560E1" w:rsidP="008B1510">
      <w:pPr>
        <w:spacing w:after="0"/>
        <w:jc w:val="both"/>
        <w:rPr>
          <w:rFonts w:ascii="Times New Roman" w:hAnsi="Times New Roman" w:cs="Times New Roman"/>
          <w:sz w:val="28"/>
          <w:szCs w:val="28"/>
        </w:rPr>
      </w:pPr>
      <w:r w:rsidRPr="00025A14">
        <w:rPr>
          <w:rFonts w:ascii="Times New Roman" w:hAnsi="Times New Roman" w:cs="Times New Roman"/>
          <w:sz w:val="28"/>
          <w:szCs w:val="28"/>
        </w:rPr>
        <w:tab/>
        <w:t>В зв'язку з розширенням кола функцій, які покладаються на державну службу надзвичайних ситуацій, все гостріше постає питання придбання рятувального спорядження. Так у підрозділі на сьогоднішній день є некомплект рятувальних мотузок довжиною 100 м, діелектричних рукавиць.</w:t>
      </w:r>
    </w:p>
    <w:p w:rsidR="004560E1" w:rsidRPr="00025A14" w:rsidRDefault="004560E1" w:rsidP="008B1510">
      <w:pPr>
        <w:spacing w:after="0"/>
        <w:jc w:val="both"/>
        <w:rPr>
          <w:rFonts w:ascii="Times New Roman" w:hAnsi="Times New Roman" w:cs="Times New Roman"/>
          <w:sz w:val="28"/>
          <w:szCs w:val="28"/>
        </w:rPr>
      </w:pPr>
      <w:r w:rsidRPr="00025A14">
        <w:rPr>
          <w:rFonts w:ascii="Times New Roman" w:hAnsi="Times New Roman" w:cs="Times New Roman"/>
          <w:sz w:val="28"/>
          <w:szCs w:val="28"/>
        </w:rPr>
        <w:tab/>
        <w:t>На даний час паливно – мастильні матеріали, які виділяє держава на підрозділ можливо використовувати тільки на ліквідацію  наслідків надзвичайних ситуацій, пожеж та небезпечних подій. Однак підрозділ виконує також завдання пов’язані із попередження таких ситуацій, забезпечення пожежної та техногенної безпеки під час загальноміських заходів, тактико-спеціальні навчання, тощо. У зв’язку з викладеним вище постає питання про можливість часткового забезпечення паливом на дані потреби з інших джерел.</w:t>
      </w:r>
    </w:p>
    <w:p w:rsidR="004560E1" w:rsidRPr="00025A14" w:rsidRDefault="004560E1" w:rsidP="008B1510">
      <w:pPr>
        <w:spacing w:after="0"/>
        <w:jc w:val="both"/>
        <w:rPr>
          <w:rFonts w:ascii="Times New Roman" w:hAnsi="Times New Roman" w:cs="Times New Roman"/>
          <w:sz w:val="28"/>
          <w:szCs w:val="28"/>
        </w:rPr>
      </w:pPr>
      <w:r w:rsidRPr="00025A14">
        <w:rPr>
          <w:rFonts w:ascii="Times New Roman" w:hAnsi="Times New Roman" w:cs="Times New Roman"/>
          <w:sz w:val="28"/>
          <w:szCs w:val="28"/>
        </w:rPr>
        <w:tab/>
        <w:t>Соціальне значення проблеми, пов'язаної із забезпеченням пожежної та техногенної безпеки, цивільного захисту на території міста, зумовлює необхідність як централізованого бюджетного фінансування, так і виділення коштів з бюджету</w:t>
      </w:r>
      <w:r w:rsidR="0086109B">
        <w:rPr>
          <w:rFonts w:ascii="Times New Roman" w:hAnsi="Times New Roman" w:cs="Times New Roman"/>
          <w:sz w:val="28"/>
          <w:szCs w:val="28"/>
        </w:rPr>
        <w:t xml:space="preserve"> Ніжинської міської ОТГ</w:t>
      </w:r>
      <w:r w:rsidRPr="00025A14">
        <w:rPr>
          <w:rFonts w:ascii="Times New Roman" w:hAnsi="Times New Roman" w:cs="Times New Roman"/>
          <w:sz w:val="28"/>
          <w:szCs w:val="28"/>
        </w:rPr>
        <w:t xml:space="preserve"> на виконання цієї Програми. </w:t>
      </w:r>
    </w:p>
    <w:p w:rsidR="004560E1" w:rsidRPr="00025A14" w:rsidRDefault="004560E1" w:rsidP="009C46AD">
      <w:pPr>
        <w:jc w:val="both"/>
        <w:rPr>
          <w:rFonts w:ascii="Times New Roman" w:hAnsi="Times New Roman" w:cs="Times New Roman"/>
          <w:sz w:val="28"/>
          <w:szCs w:val="28"/>
        </w:rPr>
      </w:pPr>
      <w:r w:rsidRPr="00025A14">
        <w:rPr>
          <w:rFonts w:ascii="Times New Roman" w:hAnsi="Times New Roman" w:cs="Times New Roman"/>
          <w:sz w:val="28"/>
          <w:szCs w:val="28"/>
        </w:rPr>
        <w:tab/>
        <w:t>В даних умовах проведення заходів, спрямованих на покращення протипожежного захисту  Ніжинської міської об’єднаної територіальної громади, набуває особливої актуальності.</w:t>
      </w:r>
    </w:p>
    <w:p w:rsidR="004560E1" w:rsidRPr="000F2B90" w:rsidRDefault="008B1510" w:rsidP="008B1510">
      <w:pPr>
        <w:pStyle w:val="2"/>
        <w:spacing w:after="0" w:line="240" w:lineRule="auto"/>
        <w:ind w:left="0"/>
        <w:jc w:val="left"/>
        <w:rPr>
          <w:b/>
          <w:sz w:val="28"/>
          <w:szCs w:val="28"/>
        </w:rPr>
      </w:pPr>
      <w:r>
        <w:rPr>
          <w:b/>
          <w:sz w:val="28"/>
          <w:szCs w:val="28"/>
        </w:rPr>
        <w:t xml:space="preserve">          </w:t>
      </w:r>
      <w:r w:rsidR="004560E1" w:rsidRPr="000F2B90">
        <w:rPr>
          <w:b/>
          <w:sz w:val="28"/>
          <w:szCs w:val="28"/>
        </w:rPr>
        <w:t>ІІІ. Мета Програми</w:t>
      </w:r>
    </w:p>
    <w:p w:rsidR="004560E1" w:rsidRPr="00025A14" w:rsidRDefault="004560E1" w:rsidP="004560E1">
      <w:pPr>
        <w:pStyle w:val="2"/>
        <w:spacing w:after="0" w:line="240" w:lineRule="auto"/>
        <w:ind w:left="0"/>
        <w:rPr>
          <w:sz w:val="28"/>
          <w:szCs w:val="28"/>
        </w:rPr>
      </w:pPr>
      <w:r w:rsidRPr="00025A14">
        <w:rPr>
          <w:sz w:val="28"/>
          <w:szCs w:val="28"/>
        </w:rPr>
        <w:tab/>
        <w:t xml:space="preserve">Метою Програми є забезпечення захисту населення, навколишнього природного середовища, об'єктів підвищеної небезпеки, об'єктів з масовим перебуванням людей та житлових будинків від пожеж, збереження здоров’я людей, підвищення рівня протипожежного захисту на території міста та створення сприятливих умов для реалізації державної політики у сфері пожежної безпеки. </w:t>
      </w:r>
    </w:p>
    <w:p w:rsidR="009B1D53" w:rsidRDefault="009B1D53" w:rsidP="008B1510">
      <w:pPr>
        <w:pStyle w:val="2"/>
        <w:spacing w:after="0" w:line="240" w:lineRule="auto"/>
        <w:ind w:left="0"/>
        <w:jc w:val="center"/>
        <w:rPr>
          <w:b/>
          <w:sz w:val="28"/>
          <w:szCs w:val="28"/>
        </w:rPr>
      </w:pPr>
    </w:p>
    <w:p w:rsidR="004560E1" w:rsidRPr="000F2B90" w:rsidRDefault="008B1510" w:rsidP="008B1510">
      <w:pPr>
        <w:pStyle w:val="2"/>
        <w:spacing w:after="0" w:line="240" w:lineRule="auto"/>
        <w:ind w:left="0"/>
        <w:jc w:val="center"/>
        <w:rPr>
          <w:b/>
          <w:sz w:val="28"/>
          <w:szCs w:val="28"/>
        </w:rPr>
      </w:pPr>
      <w:r>
        <w:rPr>
          <w:b/>
          <w:sz w:val="28"/>
          <w:szCs w:val="28"/>
        </w:rPr>
        <w:t xml:space="preserve">       </w:t>
      </w:r>
      <w:r w:rsidR="004560E1" w:rsidRPr="000F2B90">
        <w:rPr>
          <w:b/>
          <w:sz w:val="28"/>
          <w:szCs w:val="28"/>
        </w:rPr>
        <w:t>І</w:t>
      </w:r>
      <w:r w:rsidR="004560E1" w:rsidRPr="000F2B90">
        <w:rPr>
          <w:b/>
          <w:sz w:val="28"/>
          <w:szCs w:val="28"/>
          <w:lang w:val="en-US"/>
        </w:rPr>
        <w:t>V</w:t>
      </w:r>
      <w:r w:rsidR="004560E1" w:rsidRPr="000F2B90">
        <w:rPr>
          <w:b/>
          <w:sz w:val="28"/>
          <w:szCs w:val="28"/>
        </w:rPr>
        <w:t>. Обґрунтування шляхів і засобів розв’язання проблеми, обсягів та джерел</w:t>
      </w:r>
      <w:r>
        <w:rPr>
          <w:b/>
          <w:sz w:val="28"/>
          <w:szCs w:val="28"/>
        </w:rPr>
        <w:t xml:space="preserve"> </w:t>
      </w:r>
      <w:r w:rsidR="004560E1" w:rsidRPr="000F2B90">
        <w:rPr>
          <w:b/>
          <w:sz w:val="28"/>
          <w:szCs w:val="28"/>
        </w:rPr>
        <w:t>фінансування, строки</w:t>
      </w:r>
      <w:r w:rsidR="000F2B90" w:rsidRPr="000F2B90">
        <w:rPr>
          <w:b/>
          <w:sz w:val="28"/>
          <w:szCs w:val="28"/>
        </w:rPr>
        <w:t xml:space="preserve"> та етапи</w:t>
      </w:r>
      <w:r w:rsidR="004560E1" w:rsidRPr="000F2B90">
        <w:rPr>
          <w:b/>
          <w:sz w:val="28"/>
          <w:szCs w:val="28"/>
        </w:rPr>
        <w:t xml:space="preserve"> виконання Програми</w:t>
      </w:r>
    </w:p>
    <w:p w:rsidR="004560E1" w:rsidRPr="00025A14" w:rsidRDefault="004560E1" w:rsidP="004560E1">
      <w:pPr>
        <w:rPr>
          <w:rFonts w:ascii="Times New Roman" w:hAnsi="Times New Roman" w:cs="Times New Roman"/>
          <w:sz w:val="28"/>
          <w:szCs w:val="28"/>
        </w:rPr>
      </w:pPr>
      <w:r w:rsidRPr="00025A14">
        <w:rPr>
          <w:rFonts w:ascii="Times New Roman" w:hAnsi="Times New Roman" w:cs="Times New Roman"/>
          <w:sz w:val="28"/>
          <w:szCs w:val="28"/>
        </w:rPr>
        <w:tab/>
        <w:t>Пріоритетними завданнями міської програми забезпечення пожежної безпеки  Ніжинської міської об’єднаної територіальної громади  на 202</w:t>
      </w:r>
      <w:r w:rsidR="0086109B">
        <w:rPr>
          <w:rFonts w:ascii="Times New Roman" w:hAnsi="Times New Roman" w:cs="Times New Roman"/>
          <w:sz w:val="28"/>
          <w:szCs w:val="28"/>
        </w:rPr>
        <w:t>1</w:t>
      </w:r>
      <w:r w:rsidRPr="00025A14">
        <w:rPr>
          <w:rFonts w:ascii="Times New Roman" w:hAnsi="Times New Roman" w:cs="Times New Roman"/>
          <w:sz w:val="28"/>
          <w:szCs w:val="28"/>
        </w:rPr>
        <w:t>рік являються:</w:t>
      </w:r>
    </w:p>
    <w:p w:rsidR="004560E1" w:rsidRPr="00025A14" w:rsidRDefault="004560E1" w:rsidP="004560E1">
      <w:pPr>
        <w:rPr>
          <w:rFonts w:ascii="Times New Roman" w:hAnsi="Times New Roman" w:cs="Times New Roman"/>
          <w:sz w:val="28"/>
          <w:szCs w:val="28"/>
        </w:rPr>
      </w:pPr>
      <w:r w:rsidRPr="00025A14">
        <w:rPr>
          <w:rFonts w:ascii="Times New Roman" w:hAnsi="Times New Roman" w:cs="Times New Roman"/>
          <w:sz w:val="28"/>
          <w:szCs w:val="28"/>
        </w:rPr>
        <w:tab/>
        <w:t>Посилення профілактичної роботи по попередженню виникнення пожеж, випадків загибелі та травмування людей на них, в тому числі:</w:t>
      </w:r>
    </w:p>
    <w:p w:rsidR="004560E1" w:rsidRPr="00025A14" w:rsidRDefault="004560E1" w:rsidP="00025A14">
      <w:pPr>
        <w:spacing w:after="0"/>
        <w:ind w:firstLine="709"/>
        <w:rPr>
          <w:rFonts w:ascii="Times New Roman" w:hAnsi="Times New Roman" w:cs="Times New Roman"/>
          <w:sz w:val="28"/>
          <w:szCs w:val="28"/>
        </w:rPr>
      </w:pPr>
      <w:r w:rsidRPr="00025A14">
        <w:rPr>
          <w:rFonts w:ascii="Times New Roman" w:hAnsi="Times New Roman" w:cs="Times New Roman"/>
          <w:sz w:val="28"/>
          <w:szCs w:val="28"/>
        </w:rPr>
        <w:lastRenderedPageBreak/>
        <w:t>- виготовлення наочних матеріалів з попередження виникнення пожеж і недопущення нещасних випадків та розміщення їх на об’єктах з масовим перебуванням людей, в закладах освіти, під’їздах багатоквартирних житлових будинків;</w:t>
      </w:r>
    </w:p>
    <w:p w:rsidR="004560E1" w:rsidRPr="00025A14" w:rsidRDefault="004560E1" w:rsidP="00025A14">
      <w:pPr>
        <w:spacing w:after="0"/>
        <w:ind w:firstLine="709"/>
        <w:rPr>
          <w:rFonts w:ascii="Times New Roman" w:hAnsi="Times New Roman" w:cs="Times New Roman"/>
          <w:sz w:val="28"/>
          <w:szCs w:val="28"/>
        </w:rPr>
      </w:pPr>
      <w:r w:rsidRPr="00025A14">
        <w:rPr>
          <w:rFonts w:ascii="Times New Roman" w:hAnsi="Times New Roman" w:cs="Times New Roman"/>
          <w:sz w:val="28"/>
          <w:szCs w:val="28"/>
        </w:rPr>
        <w:t xml:space="preserve">- вивчення посадовими особами </w:t>
      </w:r>
      <w:proofErr w:type="spellStart"/>
      <w:r w:rsidRPr="00025A14">
        <w:rPr>
          <w:rFonts w:ascii="Times New Roman" w:hAnsi="Times New Roman" w:cs="Times New Roman"/>
          <w:sz w:val="28"/>
          <w:szCs w:val="28"/>
        </w:rPr>
        <w:t>пожежно</w:t>
      </w:r>
      <w:proofErr w:type="spellEnd"/>
      <w:r w:rsidRPr="00025A14">
        <w:rPr>
          <w:rFonts w:ascii="Times New Roman" w:hAnsi="Times New Roman" w:cs="Times New Roman"/>
          <w:sz w:val="28"/>
          <w:szCs w:val="28"/>
        </w:rPr>
        <w:t xml:space="preserve"> – технічного мінімуму.</w:t>
      </w:r>
    </w:p>
    <w:p w:rsidR="004560E1" w:rsidRPr="00025A14" w:rsidRDefault="004560E1" w:rsidP="00025A14">
      <w:pPr>
        <w:spacing w:after="0"/>
        <w:ind w:firstLine="709"/>
        <w:rPr>
          <w:rFonts w:ascii="Times New Roman" w:hAnsi="Times New Roman" w:cs="Times New Roman"/>
          <w:sz w:val="28"/>
          <w:szCs w:val="28"/>
        </w:rPr>
      </w:pPr>
      <w:r w:rsidRPr="00025A14">
        <w:rPr>
          <w:rFonts w:ascii="Times New Roman" w:hAnsi="Times New Roman" w:cs="Times New Roman"/>
          <w:sz w:val="28"/>
          <w:szCs w:val="28"/>
        </w:rPr>
        <w:tab/>
        <w:t>Здійснення практичних заходів, в тому числі:</w:t>
      </w:r>
    </w:p>
    <w:p w:rsidR="004560E1" w:rsidRPr="00025A14" w:rsidRDefault="004560E1" w:rsidP="00025A14">
      <w:pPr>
        <w:spacing w:after="0"/>
        <w:ind w:firstLine="709"/>
        <w:rPr>
          <w:rFonts w:ascii="Times New Roman" w:hAnsi="Times New Roman" w:cs="Times New Roman"/>
          <w:sz w:val="28"/>
          <w:szCs w:val="28"/>
        </w:rPr>
      </w:pPr>
      <w:r w:rsidRPr="00025A14">
        <w:rPr>
          <w:rFonts w:ascii="Times New Roman" w:hAnsi="Times New Roman" w:cs="Times New Roman"/>
          <w:sz w:val="28"/>
          <w:szCs w:val="28"/>
        </w:rPr>
        <w:t>- обладнання будівель та споруд пристроями блискавкозахисту;</w:t>
      </w:r>
    </w:p>
    <w:p w:rsidR="004560E1" w:rsidRPr="00025A14" w:rsidRDefault="004560E1" w:rsidP="00025A14">
      <w:pPr>
        <w:spacing w:after="0"/>
        <w:ind w:firstLine="709"/>
        <w:rPr>
          <w:rFonts w:ascii="Times New Roman" w:hAnsi="Times New Roman" w:cs="Times New Roman"/>
          <w:sz w:val="28"/>
          <w:szCs w:val="28"/>
        </w:rPr>
      </w:pPr>
      <w:r w:rsidRPr="00025A14">
        <w:rPr>
          <w:rFonts w:ascii="Times New Roman" w:hAnsi="Times New Roman" w:cs="Times New Roman"/>
          <w:sz w:val="28"/>
          <w:szCs w:val="28"/>
        </w:rPr>
        <w:t>- проведення замірів опору ізоляції електричних мереж та ревізії блискавкозахисту;</w:t>
      </w:r>
    </w:p>
    <w:p w:rsidR="004560E1" w:rsidRPr="00025A14" w:rsidRDefault="004560E1" w:rsidP="00025A14">
      <w:pPr>
        <w:spacing w:after="0"/>
        <w:ind w:firstLine="709"/>
        <w:rPr>
          <w:rFonts w:ascii="Times New Roman" w:hAnsi="Times New Roman" w:cs="Times New Roman"/>
          <w:sz w:val="28"/>
          <w:szCs w:val="28"/>
        </w:rPr>
      </w:pPr>
      <w:r w:rsidRPr="00025A14">
        <w:rPr>
          <w:rFonts w:ascii="Times New Roman" w:hAnsi="Times New Roman" w:cs="Times New Roman"/>
          <w:sz w:val="28"/>
          <w:szCs w:val="28"/>
        </w:rPr>
        <w:t>- обладнання об’єктів з масовим перебуванням людей системами пожежної автоматики;</w:t>
      </w:r>
    </w:p>
    <w:p w:rsidR="004560E1" w:rsidRPr="00025A14" w:rsidRDefault="004560E1" w:rsidP="00025A14">
      <w:pPr>
        <w:spacing w:after="0"/>
        <w:ind w:firstLine="709"/>
        <w:rPr>
          <w:rFonts w:ascii="Times New Roman" w:hAnsi="Times New Roman" w:cs="Times New Roman"/>
          <w:sz w:val="28"/>
          <w:szCs w:val="28"/>
        </w:rPr>
      </w:pPr>
      <w:r w:rsidRPr="00025A14">
        <w:rPr>
          <w:rFonts w:ascii="Times New Roman" w:hAnsi="Times New Roman" w:cs="Times New Roman"/>
          <w:sz w:val="28"/>
          <w:szCs w:val="28"/>
        </w:rPr>
        <w:t>- забезпечення будівель, приміщень та споруд первинними засобами пожежогасіння;</w:t>
      </w:r>
    </w:p>
    <w:p w:rsidR="004560E1" w:rsidRPr="00025A14" w:rsidRDefault="004560E1" w:rsidP="00025A14">
      <w:pPr>
        <w:spacing w:after="0"/>
        <w:ind w:firstLine="709"/>
        <w:rPr>
          <w:rFonts w:ascii="Times New Roman" w:hAnsi="Times New Roman" w:cs="Times New Roman"/>
          <w:sz w:val="28"/>
          <w:szCs w:val="28"/>
        </w:rPr>
      </w:pPr>
      <w:r w:rsidRPr="00025A14">
        <w:rPr>
          <w:rFonts w:ascii="Times New Roman" w:hAnsi="Times New Roman" w:cs="Times New Roman"/>
          <w:sz w:val="28"/>
          <w:szCs w:val="28"/>
        </w:rPr>
        <w:t>- підвищення вогнестійкості будинків та споруд шляхом обробки конструкцій вогнетривкими сумішами;</w:t>
      </w:r>
    </w:p>
    <w:p w:rsidR="004560E1" w:rsidRPr="00025A14" w:rsidRDefault="004560E1" w:rsidP="00025A14">
      <w:pPr>
        <w:spacing w:after="0"/>
        <w:ind w:firstLine="709"/>
        <w:rPr>
          <w:rFonts w:ascii="Times New Roman" w:hAnsi="Times New Roman" w:cs="Times New Roman"/>
          <w:sz w:val="28"/>
          <w:szCs w:val="28"/>
        </w:rPr>
      </w:pPr>
      <w:r w:rsidRPr="00025A14">
        <w:rPr>
          <w:rFonts w:ascii="Times New Roman" w:hAnsi="Times New Roman" w:cs="Times New Roman"/>
          <w:sz w:val="28"/>
          <w:szCs w:val="28"/>
        </w:rPr>
        <w:t>-</w:t>
      </w:r>
      <w:bookmarkStart w:id="0" w:name="n21"/>
      <w:bookmarkStart w:id="1" w:name="n22"/>
      <w:bookmarkEnd w:id="0"/>
      <w:bookmarkEnd w:id="1"/>
      <w:r w:rsidRPr="00025A14">
        <w:rPr>
          <w:rFonts w:ascii="Times New Roman" w:hAnsi="Times New Roman" w:cs="Times New Roman"/>
          <w:sz w:val="28"/>
          <w:szCs w:val="28"/>
        </w:rPr>
        <w:t xml:space="preserve"> приведення пожежних гідрантів, пожежних водоймищ в працездатний стан та у відповідність вимогам нормативно-правових актів;</w:t>
      </w:r>
    </w:p>
    <w:p w:rsidR="004560E1" w:rsidRPr="00025A14" w:rsidRDefault="004560E1" w:rsidP="00025A14">
      <w:pPr>
        <w:spacing w:after="0"/>
        <w:ind w:firstLine="709"/>
        <w:rPr>
          <w:rFonts w:ascii="Times New Roman" w:hAnsi="Times New Roman" w:cs="Times New Roman"/>
          <w:sz w:val="28"/>
          <w:szCs w:val="28"/>
        </w:rPr>
      </w:pPr>
      <w:r w:rsidRPr="00025A14">
        <w:rPr>
          <w:rFonts w:ascii="Times New Roman" w:hAnsi="Times New Roman" w:cs="Times New Roman"/>
          <w:sz w:val="28"/>
          <w:szCs w:val="28"/>
        </w:rPr>
        <w:t>- придбання та ремонт внутрішніх пожежних кранів, пожежних рукавів, пожежних стволів;</w:t>
      </w:r>
    </w:p>
    <w:p w:rsidR="004560E1" w:rsidRPr="00025A14" w:rsidRDefault="004560E1" w:rsidP="00025A14">
      <w:pPr>
        <w:spacing w:after="0"/>
        <w:ind w:firstLine="709"/>
        <w:rPr>
          <w:rFonts w:ascii="Times New Roman" w:hAnsi="Times New Roman" w:cs="Times New Roman"/>
          <w:sz w:val="28"/>
          <w:szCs w:val="28"/>
        </w:rPr>
      </w:pPr>
      <w:r w:rsidRPr="00025A14">
        <w:rPr>
          <w:rFonts w:ascii="Times New Roman" w:hAnsi="Times New Roman" w:cs="Times New Roman"/>
          <w:sz w:val="28"/>
          <w:szCs w:val="28"/>
        </w:rPr>
        <w:t>- придбання та встановлення протипожежних дверей, влаштування протипожежних перешкод;</w:t>
      </w:r>
    </w:p>
    <w:p w:rsidR="004560E1" w:rsidRPr="00025A14" w:rsidRDefault="004560E1" w:rsidP="00025A14">
      <w:pPr>
        <w:spacing w:after="0"/>
        <w:ind w:firstLine="709"/>
        <w:rPr>
          <w:rFonts w:ascii="Times New Roman" w:hAnsi="Times New Roman" w:cs="Times New Roman"/>
          <w:sz w:val="28"/>
          <w:szCs w:val="28"/>
        </w:rPr>
      </w:pPr>
      <w:r w:rsidRPr="00025A14">
        <w:rPr>
          <w:rFonts w:ascii="Times New Roman" w:hAnsi="Times New Roman" w:cs="Times New Roman"/>
          <w:sz w:val="28"/>
          <w:szCs w:val="28"/>
        </w:rPr>
        <w:t>- попередження пожеж в екосистемах, зокрема в міському лісі.</w:t>
      </w:r>
    </w:p>
    <w:p w:rsidR="004560E1" w:rsidRPr="00025A14" w:rsidRDefault="004560E1" w:rsidP="00F075D4">
      <w:pPr>
        <w:spacing w:after="0"/>
        <w:jc w:val="both"/>
        <w:rPr>
          <w:rFonts w:ascii="Times New Roman" w:hAnsi="Times New Roman" w:cs="Times New Roman"/>
          <w:sz w:val="28"/>
          <w:szCs w:val="28"/>
        </w:rPr>
      </w:pPr>
      <w:r w:rsidRPr="00025A14">
        <w:rPr>
          <w:rFonts w:ascii="Times New Roman" w:hAnsi="Times New Roman" w:cs="Times New Roman"/>
          <w:sz w:val="28"/>
          <w:szCs w:val="28"/>
        </w:rPr>
        <w:t xml:space="preserve">Ресурсне забезпечення Програми та обсяг коштів, які пропонується залучити на виконання заходів Програми по бюджетним установам </w:t>
      </w:r>
      <w:r w:rsidR="0086109B">
        <w:rPr>
          <w:rFonts w:ascii="Times New Roman" w:hAnsi="Times New Roman" w:cs="Times New Roman"/>
          <w:sz w:val="28"/>
          <w:szCs w:val="28"/>
        </w:rPr>
        <w:t xml:space="preserve">Ніжинської міської ОТГ </w:t>
      </w:r>
      <w:r w:rsidRPr="00025A14">
        <w:rPr>
          <w:rFonts w:ascii="Times New Roman" w:hAnsi="Times New Roman" w:cs="Times New Roman"/>
          <w:sz w:val="28"/>
          <w:szCs w:val="28"/>
        </w:rPr>
        <w:t>визначено в додатку 1.</w:t>
      </w:r>
    </w:p>
    <w:p w:rsidR="004560E1" w:rsidRPr="00025A14" w:rsidRDefault="004560E1" w:rsidP="008B1510">
      <w:pPr>
        <w:spacing w:after="0"/>
        <w:jc w:val="both"/>
        <w:rPr>
          <w:rFonts w:ascii="Times New Roman" w:hAnsi="Times New Roman" w:cs="Times New Roman"/>
          <w:sz w:val="28"/>
          <w:szCs w:val="28"/>
        </w:rPr>
      </w:pPr>
      <w:r w:rsidRPr="00025A14">
        <w:rPr>
          <w:rFonts w:ascii="Times New Roman" w:hAnsi="Times New Roman" w:cs="Times New Roman"/>
          <w:sz w:val="28"/>
          <w:szCs w:val="28"/>
        </w:rPr>
        <w:tab/>
        <w:t>У реалізації заходів беруть участь   пожежно-рятувальні підрозділи всіх рівнів, відділ з питань надзвичайних ситуацій та цивільного захисту населення виконавчого комітету міської ради, управління культури і туризму, управління освіти, управління ЖКГ та будівництва, фінансове управління Ніжинської міської ради, медичні заклади, підприємства, установи, організації міста та громадськість.</w:t>
      </w:r>
    </w:p>
    <w:p w:rsidR="004560E1" w:rsidRPr="00025A14" w:rsidRDefault="004560E1" w:rsidP="008B1510">
      <w:pPr>
        <w:jc w:val="both"/>
        <w:rPr>
          <w:rFonts w:ascii="Times New Roman" w:hAnsi="Times New Roman" w:cs="Times New Roman"/>
          <w:sz w:val="28"/>
          <w:szCs w:val="28"/>
        </w:rPr>
      </w:pPr>
      <w:r w:rsidRPr="00025A14">
        <w:rPr>
          <w:rFonts w:ascii="Times New Roman" w:hAnsi="Times New Roman" w:cs="Times New Roman"/>
          <w:sz w:val="28"/>
          <w:szCs w:val="28"/>
        </w:rPr>
        <w:t>Термін виконання заходів даної програми – 202</w:t>
      </w:r>
      <w:r w:rsidR="009C46AD" w:rsidRPr="00025A14">
        <w:rPr>
          <w:rFonts w:ascii="Times New Roman" w:hAnsi="Times New Roman" w:cs="Times New Roman"/>
          <w:sz w:val="28"/>
          <w:szCs w:val="28"/>
        </w:rPr>
        <w:t>1</w:t>
      </w:r>
      <w:r w:rsidRPr="00025A14">
        <w:rPr>
          <w:rFonts w:ascii="Times New Roman" w:hAnsi="Times New Roman" w:cs="Times New Roman"/>
          <w:sz w:val="28"/>
          <w:szCs w:val="28"/>
        </w:rPr>
        <w:t>рік.</w:t>
      </w:r>
    </w:p>
    <w:p w:rsidR="004560E1" w:rsidRDefault="004560E1" w:rsidP="004560E1">
      <w:pPr>
        <w:pStyle w:val="a3"/>
        <w:rPr>
          <w:b w:val="0"/>
        </w:rPr>
      </w:pPr>
      <w:r w:rsidRPr="000F2B90">
        <w:rPr>
          <w:lang w:val="en-US"/>
        </w:rPr>
        <w:t>V</w:t>
      </w:r>
      <w:r w:rsidRPr="000F2B90">
        <w:t>.</w:t>
      </w:r>
      <w:r w:rsidR="009B1D53">
        <w:t xml:space="preserve"> </w:t>
      </w:r>
      <w:r w:rsidR="000F2B90" w:rsidRPr="000F2B90">
        <w:t>Напрями діяльності, перелік завдань і заходів програми та результативні показники</w:t>
      </w:r>
      <w:r w:rsidRPr="00025A14">
        <w:rPr>
          <w:b w:val="0"/>
        </w:rPr>
        <w:t xml:space="preserve"> </w:t>
      </w:r>
    </w:p>
    <w:p w:rsidR="000F2B90" w:rsidRDefault="000F2B90" w:rsidP="000F2B90">
      <w:pPr>
        <w:spacing w:after="0"/>
        <w:rPr>
          <w:rFonts w:ascii="Times New Roman" w:hAnsi="Times New Roman" w:cs="Times New Roman"/>
          <w:sz w:val="28"/>
          <w:szCs w:val="28"/>
        </w:rPr>
      </w:pPr>
      <w:r w:rsidRPr="00025A14">
        <w:rPr>
          <w:rFonts w:ascii="Times New Roman" w:hAnsi="Times New Roman" w:cs="Times New Roman"/>
          <w:sz w:val="28"/>
          <w:szCs w:val="28"/>
        </w:rPr>
        <w:t>Реалізація Програми повинна забезпечити:</w:t>
      </w:r>
    </w:p>
    <w:p w:rsidR="000F2B90" w:rsidRPr="00025A14" w:rsidRDefault="000F2B90" w:rsidP="000F2B90">
      <w:pPr>
        <w:spacing w:after="0"/>
        <w:rPr>
          <w:rFonts w:ascii="Times New Roman" w:hAnsi="Times New Roman" w:cs="Times New Roman"/>
          <w:sz w:val="28"/>
          <w:szCs w:val="28"/>
        </w:rPr>
      </w:pPr>
      <w:r w:rsidRPr="00025A14">
        <w:rPr>
          <w:rFonts w:ascii="Times New Roman" w:hAnsi="Times New Roman" w:cs="Times New Roman"/>
          <w:sz w:val="28"/>
          <w:szCs w:val="28"/>
        </w:rPr>
        <w:t>- підвищення пожежної безпеки в місті, ефективне забезпечення протипожежного захисту населення та об'єктів незалежно від форм власності;</w:t>
      </w:r>
    </w:p>
    <w:p w:rsidR="000F2B90" w:rsidRPr="00025A14" w:rsidRDefault="000F2B90" w:rsidP="000F2B90">
      <w:pPr>
        <w:spacing w:after="0"/>
        <w:ind w:firstLine="709"/>
        <w:rPr>
          <w:rFonts w:ascii="Times New Roman" w:hAnsi="Times New Roman" w:cs="Times New Roman"/>
          <w:sz w:val="28"/>
          <w:szCs w:val="28"/>
        </w:rPr>
      </w:pPr>
      <w:r w:rsidRPr="00025A14">
        <w:rPr>
          <w:rFonts w:ascii="Times New Roman" w:hAnsi="Times New Roman" w:cs="Times New Roman"/>
          <w:sz w:val="28"/>
          <w:szCs w:val="28"/>
        </w:rPr>
        <w:t>- підвищення рівня інформованості населення з питань пожежної безпеки;</w:t>
      </w:r>
    </w:p>
    <w:p w:rsidR="000F2B90" w:rsidRPr="00025A14" w:rsidRDefault="000F2B90" w:rsidP="000F2B90">
      <w:pPr>
        <w:spacing w:after="0"/>
        <w:ind w:firstLine="709"/>
        <w:rPr>
          <w:rFonts w:ascii="Times New Roman" w:hAnsi="Times New Roman" w:cs="Times New Roman"/>
          <w:sz w:val="28"/>
          <w:szCs w:val="28"/>
        </w:rPr>
      </w:pPr>
      <w:r w:rsidRPr="00025A14">
        <w:rPr>
          <w:rFonts w:ascii="Times New Roman" w:hAnsi="Times New Roman" w:cs="Times New Roman"/>
          <w:sz w:val="28"/>
          <w:szCs w:val="28"/>
        </w:rPr>
        <w:t>- навчання населення вимогам правил пожежної безпеки;</w:t>
      </w:r>
    </w:p>
    <w:p w:rsidR="000F2B90" w:rsidRPr="00025A14" w:rsidRDefault="000F2B90" w:rsidP="000F2B90">
      <w:pPr>
        <w:spacing w:after="0"/>
        <w:ind w:firstLine="709"/>
        <w:jc w:val="both"/>
        <w:rPr>
          <w:rFonts w:ascii="Times New Roman" w:hAnsi="Times New Roman" w:cs="Times New Roman"/>
          <w:sz w:val="28"/>
          <w:szCs w:val="28"/>
        </w:rPr>
      </w:pPr>
      <w:r w:rsidRPr="00025A14">
        <w:rPr>
          <w:rFonts w:ascii="Times New Roman" w:hAnsi="Times New Roman" w:cs="Times New Roman"/>
          <w:sz w:val="28"/>
          <w:szCs w:val="28"/>
        </w:rPr>
        <w:t>- формування громадського світогляду та громадянської позиції підростаючого покоління в області пожежної безпеки, формування у дітей культури поводження з вогнем, залучення їх до дій, спрямованих на попередження пожеж,  навчання діям в умовах виникнення пожежі, зменшення кількості пожеж від дитячих пустощів з вогнем;</w:t>
      </w:r>
    </w:p>
    <w:p w:rsidR="000F2B90" w:rsidRPr="00025A14" w:rsidRDefault="000F2B90" w:rsidP="000F2B90">
      <w:pPr>
        <w:spacing w:after="0"/>
        <w:ind w:firstLine="709"/>
        <w:rPr>
          <w:rFonts w:ascii="Times New Roman" w:hAnsi="Times New Roman" w:cs="Times New Roman"/>
          <w:sz w:val="28"/>
          <w:szCs w:val="28"/>
        </w:rPr>
      </w:pPr>
      <w:r w:rsidRPr="00025A14">
        <w:rPr>
          <w:rFonts w:ascii="Times New Roman" w:hAnsi="Times New Roman" w:cs="Times New Roman"/>
          <w:sz w:val="28"/>
          <w:szCs w:val="28"/>
        </w:rPr>
        <w:lastRenderedPageBreak/>
        <w:t>- удосконалення організації гасіння пожеж та зменшення їх негативних наслідків;</w:t>
      </w:r>
    </w:p>
    <w:p w:rsidR="000F2B90" w:rsidRPr="00025A14" w:rsidRDefault="000F2B90" w:rsidP="000F2B90">
      <w:pPr>
        <w:spacing w:after="0"/>
        <w:ind w:firstLine="709"/>
        <w:rPr>
          <w:rFonts w:ascii="Times New Roman" w:hAnsi="Times New Roman" w:cs="Times New Roman"/>
          <w:sz w:val="28"/>
          <w:szCs w:val="28"/>
        </w:rPr>
      </w:pPr>
      <w:r w:rsidRPr="00025A14">
        <w:rPr>
          <w:rFonts w:ascii="Times New Roman" w:hAnsi="Times New Roman" w:cs="Times New Roman"/>
          <w:sz w:val="28"/>
          <w:szCs w:val="28"/>
        </w:rPr>
        <w:t>- забезпечення надійного протипожежного захисту об'єктів нового будівництва;</w:t>
      </w:r>
    </w:p>
    <w:p w:rsidR="000F2B90" w:rsidRPr="00025A14" w:rsidRDefault="000F2B90" w:rsidP="000F2B90">
      <w:pPr>
        <w:spacing w:after="0"/>
        <w:ind w:firstLine="709"/>
        <w:rPr>
          <w:rFonts w:ascii="Times New Roman" w:hAnsi="Times New Roman" w:cs="Times New Roman"/>
          <w:sz w:val="28"/>
          <w:szCs w:val="28"/>
        </w:rPr>
      </w:pPr>
      <w:r w:rsidRPr="00025A14">
        <w:rPr>
          <w:rFonts w:ascii="Times New Roman" w:hAnsi="Times New Roman" w:cs="Times New Roman"/>
          <w:sz w:val="28"/>
          <w:szCs w:val="28"/>
        </w:rPr>
        <w:t>- підтримання в робочому стані існуючих джерел протипожежного водопостачання в місті;</w:t>
      </w:r>
    </w:p>
    <w:p w:rsidR="000F2B90" w:rsidRPr="00025A14" w:rsidRDefault="000F2B90" w:rsidP="000F2B90">
      <w:pPr>
        <w:spacing w:after="0"/>
        <w:ind w:firstLine="709"/>
        <w:rPr>
          <w:rFonts w:ascii="Times New Roman" w:hAnsi="Times New Roman" w:cs="Times New Roman"/>
          <w:sz w:val="28"/>
          <w:szCs w:val="28"/>
        </w:rPr>
      </w:pPr>
      <w:r w:rsidRPr="00025A14">
        <w:rPr>
          <w:rFonts w:ascii="Times New Roman" w:hAnsi="Times New Roman" w:cs="Times New Roman"/>
          <w:sz w:val="28"/>
          <w:szCs w:val="28"/>
        </w:rPr>
        <w:t>- забезпечення безпечного перебування людей в приміщеннях об'єктів з масовим перебуванням людей;</w:t>
      </w:r>
    </w:p>
    <w:p w:rsidR="000F2B90" w:rsidRPr="00025A14" w:rsidRDefault="000F2B90" w:rsidP="000F2B90">
      <w:pPr>
        <w:spacing w:after="0"/>
        <w:ind w:firstLine="709"/>
        <w:rPr>
          <w:rFonts w:ascii="Times New Roman" w:hAnsi="Times New Roman" w:cs="Times New Roman"/>
          <w:sz w:val="28"/>
          <w:szCs w:val="28"/>
        </w:rPr>
      </w:pPr>
      <w:r w:rsidRPr="00025A14">
        <w:rPr>
          <w:rFonts w:ascii="Times New Roman" w:hAnsi="Times New Roman" w:cs="Times New Roman"/>
          <w:sz w:val="28"/>
          <w:szCs w:val="28"/>
        </w:rPr>
        <w:t>- запобігання пожеж в екосистемах</w:t>
      </w:r>
    </w:p>
    <w:p w:rsidR="000F2B90" w:rsidRPr="00025A14" w:rsidRDefault="000F2B90" w:rsidP="004560E1">
      <w:pPr>
        <w:pStyle w:val="a3"/>
        <w:rPr>
          <w:b w:val="0"/>
        </w:rPr>
      </w:pPr>
    </w:p>
    <w:p w:rsidR="004560E1" w:rsidRDefault="008B1510" w:rsidP="008B1510">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004560E1" w:rsidRPr="000F2B90">
        <w:rPr>
          <w:rFonts w:ascii="Times New Roman" w:hAnsi="Times New Roman" w:cs="Times New Roman"/>
          <w:b/>
          <w:sz w:val="28"/>
          <w:szCs w:val="28"/>
          <w:lang w:val="en-US"/>
        </w:rPr>
        <w:t>VI</w:t>
      </w:r>
      <w:r w:rsidR="004560E1" w:rsidRPr="000F2B90">
        <w:rPr>
          <w:rFonts w:ascii="Times New Roman" w:hAnsi="Times New Roman" w:cs="Times New Roman"/>
          <w:b/>
          <w:sz w:val="28"/>
          <w:szCs w:val="28"/>
        </w:rPr>
        <w:t>.</w:t>
      </w:r>
      <w:r w:rsidR="004560E1" w:rsidRPr="00025A14">
        <w:rPr>
          <w:rFonts w:ascii="Times New Roman" w:hAnsi="Times New Roman" w:cs="Times New Roman"/>
          <w:sz w:val="28"/>
          <w:szCs w:val="28"/>
        </w:rPr>
        <w:t xml:space="preserve"> </w:t>
      </w:r>
      <w:r w:rsidR="000F2B90" w:rsidRPr="000F2B90">
        <w:rPr>
          <w:rFonts w:ascii="Times New Roman" w:hAnsi="Times New Roman" w:cs="Times New Roman"/>
          <w:b/>
          <w:sz w:val="28"/>
          <w:szCs w:val="28"/>
        </w:rPr>
        <w:t>Координація та контроль за ходом виконання</w:t>
      </w:r>
      <w:r w:rsidR="004560E1" w:rsidRPr="000F2B90">
        <w:rPr>
          <w:rFonts w:ascii="Times New Roman" w:hAnsi="Times New Roman" w:cs="Times New Roman"/>
          <w:b/>
          <w:sz w:val="28"/>
          <w:szCs w:val="28"/>
        </w:rPr>
        <w:t xml:space="preserve"> Програми</w:t>
      </w:r>
    </w:p>
    <w:p w:rsidR="000F2B90" w:rsidRPr="00025A14" w:rsidRDefault="000F2B90" w:rsidP="00F075D4">
      <w:pPr>
        <w:pStyle w:val="a3"/>
        <w:rPr>
          <w:b w:val="0"/>
        </w:rPr>
      </w:pPr>
      <w:r w:rsidRPr="00025A14">
        <w:rPr>
          <w:b w:val="0"/>
        </w:rPr>
        <w:t>Відповідальність  та  контроль  за  виконанням Програми покладено  на відділ з питань надзвичайних ситуацій</w:t>
      </w:r>
      <w:r w:rsidR="0086109B">
        <w:rPr>
          <w:b w:val="0"/>
        </w:rPr>
        <w:t xml:space="preserve">, </w:t>
      </w:r>
      <w:r w:rsidRPr="00025A14">
        <w:rPr>
          <w:b w:val="0"/>
        </w:rPr>
        <w:t>цивільного захисту населення</w:t>
      </w:r>
      <w:r w:rsidR="0086109B">
        <w:rPr>
          <w:b w:val="0"/>
        </w:rPr>
        <w:t>, оборонної та мобілізаційної роботи виконавчого комітету Ніжинської міської ради</w:t>
      </w:r>
      <w:r w:rsidRPr="00025A14">
        <w:rPr>
          <w:b w:val="0"/>
        </w:rPr>
        <w:t>, який здійснює методичну координацію та підготовку пропозицій щодо виконання заходів Програми на засідання виконавчого комітету міської ради.</w:t>
      </w:r>
    </w:p>
    <w:p w:rsidR="000F2B90" w:rsidRPr="00025A14" w:rsidRDefault="000F2B90" w:rsidP="000F2B90">
      <w:pPr>
        <w:pStyle w:val="a3"/>
        <w:rPr>
          <w:b w:val="0"/>
        </w:rPr>
      </w:pPr>
      <w:r w:rsidRPr="00025A14">
        <w:rPr>
          <w:b w:val="0"/>
        </w:rPr>
        <w:t xml:space="preserve">Виконання заходів Програми покладається на Ніжинський </w:t>
      </w:r>
      <w:proofErr w:type="spellStart"/>
      <w:r w:rsidRPr="00025A14">
        <w:rPr>
          <w:b w:val="0"/>
        </w:rPr>
        <w:t>міськрайвідділ</w:t>
      </w:r>
      <w:proofErr w:type="spellEnd"/>
      <w:r w:rsidRPr="00025A14">
        <w:rPr>
          <w:b w:val="0"/>
        </w:rPr>
        <w:t xml:space="preserve"> Управління ДСНС України у Чернігівській області, управління культури і туризму, управління освіти, управління житлово – комунального господарства та будівництва, фінансове управління Ніжинської міської ради, медичні заклади міста, підприємства, установи, організації міста.</w:t>
      </w:r>
    </w:p>
    <w:p w:rsidR="000F2B90" w:rsidRPr="00025A14" w:rsidRDefault="000F2B90" w:rsidP="000F2B90">
      <w:pPr>
        <w:jc w:val="both"/>
        <w:rPr>
          <w:rFonts w:ascii="Times New Roman" w:hAnsi="Times New Roman" w:cs="Times New Roman"/>
          <w:sz w:val="28"/>
          <w:szCs w:val="28"/>
        </w:rPr>
      </w:pPr>
      <w:r w:rsidRPr="00025A14">
        <w:rPr>
          <w:rFonts w:ascii="Times New Roman" w:hAnsi="Times New Roman" w:cs="Times New Roman"/>
          <w:sz w:val="28"/>
          <w:szCs w:val="28"/>
        </w:rPr>
        <w:tab/>
        <w:t>Головні розпорядники щоквартально, до 6-го числа місяця, наступного за звітним кварталом, нада</w:t>
      </w:r>
      <w:r w:rsidR="0086109B">
        <w:rPr>
          <w:rFonts w:ascii="Times New Roman" w:hAnsi="Times New Roman" w:cs="Times New Roman"/>
          <w:sz w:val="28"/>
          <w:szCs w:val="28"/>
        </w:rPr>
        <w:t>ють</w:t>
      </w:r>
      <w:r w:rsidRPr="00025A14">
        <w:rPr>
          <w:rFonts w:ascii="Times New Roman" w:hAnsi="Times New Roman" w:cs="Times New Roman"/>
          <w:sz w:val="28"/>
          <w:szCs w:val="28"/>
        </w:rPr>
        <w:t xml:space="preserve"> інформацію про стан виконання Програми фінансовому управлінню міської ради та звіту</w:t>
      </w:r>
      <w:r w:rsidR="0086109B">
        <w:rPr>
          <w:rFonts w:ascii="Times New Roman" w:hAnsi="Times New Roman" w:cs="Times New Roman"/>
          <w:sz w:val="28"/>
          <w:szCs w:val="28"/>
        </w:rPr>
        <w:t>ють</w:t>
      </w:r>
      <w:r w:rsidRPr="00025A14">
        <w:rPr>
          <w:rFonts w:ascii="Times New Roman" w:hAnsi="Times New Roman" w:cs="Times New Roman"/>
          <w:sz w:val="28"/>
          <w:szCs w:val="28"/>
        </w:rPr>
        <w:t xml:space="preserve"> про виконання Програми на сесії міської ради за підсумками року.</w:t>
      </w:r>
    </w:p>
    <w:p w:rsidR="000F2B90" w:rsidRPr="00025A14" w:rsidRDefault="000F2B90" w:rsidP="004560E1">
      <w:pPr>
        <w:jc w:val="center"/>
        <w:rPr>
          <w:rFonts w:ascii="Times New Roman" w:hAnsi="Times New Roman" w:cs="Times New Roman"/>
          <w:sz w:val="28"/>
          <w:szCs w:val="28"/>
        </w:rPr>
      </w:pPr>
    </w:p>
    <w:p w:rsidR="004560E1" w:rsidRPr="00F075D4" w:rsidRDefault="004560E1" w:rsidP="004560E1">
      <w:pPr>
        <w:pStyle w:val="2"/>
        <w:spacing w:after="0" w:line="240" w:lineRule="auto"/>
        <w:ind w:left="0"/>
        <w:rPr>
          <w:b/>
          <w:sz w:val="28"/>
          <w:szCs w:val="28"/>
        </w:rPr>
      </w:pPr>
      <w:r w:rsidRPr="00F075D4">
        <w:rPr>
          <w:b/>
          <w:sz w:val="28"/>
          <w:szCs w:val="28"/>
        </w:rPr>
        <w:t xml:space="preserve">Міський голова                                                                  </w:t>
      </w:r>
      <w:r w:rsidR="00F075D4">
        <w:rPr>
          <w:b/>
          <w:sz w:val="28"/>
          <w:szCs w:val="28"/>
        </w:rPr>
        <w:t xml:space="preserve">        </w:t>
      </w:r>
      <w:r w:rsidRPr="00F075D4">
        <w:rPr>
          <w:b/>
          <w:sz w:val="28"/>
          <w:szCs w:val="28"/>
        </w:rPr>
        <w:t xml:space="preserve">А.В. </w:t>
      </w:r>
      <w:proofErr w:type="spellStart"/>
      <w:r w:rsidRPr="00F075D4">
        <w:rPr>
          <w:b/>
          <w:sz w:val="28"/>
          <w:szCs w:val="28"/>
        </w:rPr>
        <w:t>Лінник</w:t>
      </w:r>
      <w:proofErr w:type="spellEnd"/>
    </w:p>
    <w:p w:rsidR="004560E1" w:rsidRPr="00025A14" w:rsidRDefault="004560E1" w:rsidP="004560E1">
      <w:pPr>
        <w:rPr>
          <w:rFonts w:ascii="Times New Roman" w:hAnsi="Times New Roman" w:cs="Times New Roman"/>
          <w:sz w:val="28"/>
          <w:szCs w:val="28"/>
        </w:rPr>
      </w:pPr>
    </w:p>
    <w:p w:rsidR="008B1510" w:rsidRDefault="004560E1" w:rsidP="00F075D4">
      <w:pPr>
        <w:ind w:firstLine="4962"/>
        <w:rPr>
          <w:rFonts w:ascii="Times New Roman" w:hAnsi="Times New Roman" w:cs="Times New Roman"/>
          <w:sz w:val="28"/>
          <w:szCs w:val="28"/>
        </w:rPr>
      </w:pPr>
      <w:r w:rsidRPr="00025A14">
        <w:rPr>
          <w:rFonts w:ascii="Times New Roman" w:hAnsi="Times New Roman" w:cs="Times New Roman"/>
          <w:sz w:val="28"/>
          <w:szCs w:val="28"/>
        </w:rPr>
        <w:t xml:space="preserve"> </w:t>
      </w:r>
      <w:r w:rsidRPr="00025A14">
        <w:rPr>
          <w:rFonts w:ascii="Times New Roman" w:hAnsi="Times New Roman" w:cs="Times New Roman"/>
          <w:sz w:val="28"/>
          <w:szCs w:val="28"/>
        </w:rPr>
        <w:tab/>
      </w:r>
      <w:r w:rsidRPr="00025A14">
        <w:rPr>
          <w:rFonts w:ascii="Times New Roman" w:hAnsi="Times New Roman" w:cs="Times New Roman"/>
          <w:sz w:val="28"/>
          <w:szCs w:val="28"/>
        </w:rPr>
        <w:tab/>
      </w:r>
      <w:r w:rsidRPr="00025A14">
        <w:rPr>
          <w:rFonts w:ascii="Times New Roman" w:hAnsi="Times New Roman" w:cs="Times New Roman"/>
          <w:sz w:val="28"/>
          <w:szCs w:val="28"/>
        </w:rPr>
        <w:tab/>
      </w:r>
      <w:r w:rsidRPr="00025A14">
        <w:rPr>
          <w:rFonts w:ascii="Times New Roman" w:hAnsi="Times New Roman" w:cs="Times New Roman"/>
          <w:sz w:val="28"/>
          <w:szCs w:val="28"/>
        </w:rPr>
        <w:tab/>
      </w:r>
      <w:r w:rsidRPr="00025A14">
        <w:rPr>
          <w:rFonts w:ascii="Times New Roman" w:hAnsi="Times New Roman" w:cs="Times New Roman"/>
          <w:sz w:val="28"/>
          <w:szCs w:val="28"/>
        </w:rPr>
        <w:tab/>
      </w:r>
      <w:r w:rsidRPr="00025A14">
        <w:rPr>
          <w:rFonts w:ascii="Times New Roman" w:hAnsi="Times New Roman" w:cs="Times New Roman"/>
          <w:sz w:val="28"/>
          <w:szCs w:val="28"/>
        </w:rPr>
        <w:tab/>
      </w:r>
      <w:r w:rsidRPr="00025A14">
        <w:rPr>
          <w:rFonts w:ascii="Times New Roman" w:hAnsi="Times New Roman" w:cs="Times New Roman"/>
          <w:sz w:val="28"/>
          <w:szCs w:val="28"/>
        </w:rPr>
        <w:tab/>
        <w:t xml:space="preserve">                                                             </w:t>
      </w:r>
      <w:r w:rsidR="00F075D4">
        <w:rPr>
          <w:rFonts w:ascii="Times New Roman" w:hAnsi="Times New Roman" w:cs="Times New Roman"/>
          <w:sz w:val="28"/>
          <w:szCs w:val="28"/>
        </w:rPr>
        <w:t xml:space="preserve">                       </w:t>
      </w:r>
      <w:r w:rsidRPr="00025A14">
        <w:rPr>
          <w:rFonts w:ascii="Times New Roman" w:hAnsi="Times New Roman" w:cs="Times New Roman"/>
          <w:sz w:val="28"/>
          <w:szCs w:val="28"/>
        </w:rPr>
        <w:tab/>
        <w:t xml:space="preserve">                </w:t>
      </w:r>
      <w:r w:rsidR="00F075D4">
        <w:rPr>
          <w:rFonts w:ascii="Times New Roman" w:hAnsi="Times New Roman" w:cs="Times New Roman"/>
          <w:sz w:val="28"/>
          <w:szCs w:val="28"/>
        </w:rPr>
        <w:t xml:space="preserve">                                            </w:t>
      </w:r>
    </w:p>
    <w:p w:rsidR="008B1510" w:rsidRDefault="008B1510" w:rsidP="00F075D4">
      <w:pPr>
        <w:ind w:firstLine="4962"/>
        <w:rPr>
          <w:rFonts w:ascii="Times New Roman" w:hAnsi="Times New Roman" w:cs="Times New Roman"/>
          <w:sz w:val="28"/>
          <w:szCs w:val="28"/>
        </w:rPr>
      </w:pPr>
    </w:p>
    <w:p w:rsidR="008B1510" w:rsidRDefault="008B1510" w:rsidP="00F075D4">
      <w:pPr>
        <w:ind w:firstLine="4962"/>
        <w:rPr>
          <w:rFonts w:ascii="Times New Roman" w:hAnsi="Times New Roman" w:cs="Times New Roman"/>
          <w:sz w:val="28"/>
          <w:szCs w:val="28"/>
        </w:rPr>
      </w:pPr>
    </w:p>
    <w:p w:rsidR="0086109B" w:rsidRDefault="0086109B" w:rsidP="00F075D4">
      <w:pPr>
        <w:ind w:firstLine="4962"/>
        <w:rPr>
          <w:rFonts w:ascii="Times New Roman" w:hAnsi="Times New Roman" w:cs="Times New Roman"/>
          <w:sz w:val="28"/>
          <w:szCs w:val="28"/>
        </w:rPr>
      </w:pPr>
    </w:p>
    <w:p w:rsidR="0086109B" w:rsidRDefault="0086109B" w:rsidP="00F075D4">
      <w:pPr>
        <w:ind w:firstLine="4962"/>
        <w:rPr>
          <w:rFonts w:ascii="Times New Roman" w:hAnsi="Times New Roman" w:cs="Times New Roman"/>
          <w:sz w:val="28"/>
          <w:szCs w:val="28"/>
        </w:rPr>
      </w:pPr>
    </w:p>
    <w:p w:rsidR="0086109B" w:rsidRDefault="0086109B" w:rsidP="00F075D4">
      <w:pPr>
        <w:ind w:firstLine="4962"/>
        <w:rPr>
          <w:rFonts w:ascii="Times New Roman" w:hAnsi="Times New Roman" w:cs="Times New Roman"/>
          <w:sz w:val="28"/>
          <w:szCs w:val="28"/>
        </w:rPr>
      </w:pPr>
    </w:p>
    <w:p w:rsidR="0086109B" w:rsidRDefault="0086109B" w:rsidP="00F075D4">
      <w:pPr>
        <w:ind w:firstLine="4962"/>
        <w:rPr>
          <w:rFonts w:ascii="Times New Roman" w:hAnsi="Times New Roman" w:cs="Times New Roman"/>
          <w:sz w:val="28"/>
          <w:szCs w:val="28"/>
        </w:rPr>
      </w:pPr>
    </w:p>
    <w:p w:rsidR="0086109B" w:rsidRDefault="0086109B" w:rsidP="00F075D4">
      <w:pPr>
        <w:ind w:firstLine="4962"/>
        <w:rPr>
          <w:rFonts w:ascii="Times New Roman" w:hAnsi="Times New Roman" w:cs="Times New Roman"/>
          <w:sz w:val="28"/>
          <w:szCs w:val="28"/>
        </w:rPr>
      </w:pPr>
    </w:p>
    <w:p w:rsidR="0086109B" w:rsidRDefault="0086109B" w:rsidP="00F075D4">
      <w:pPr>
        <w:ind w:firstLine="4962"/>
        <w:rPr>
          <w:rFonts w:ascii="Times New Roman" w:hAnsi="Times New Roman" w:cs="Times New Roman"/>
          <w:sz w:val="28"/>
          <w:szCs w:val="28"/>
        </w:rPr>
      </w:pPr>
    </w:p>
    <w:p w:rsidR="009B1D53" w:rsidRDefault="009B1D53" w:rsidP="00F075D4">
      <w:pPr>
        <w:ind w:firstLine="4962"/>
        <w:rPr>
          <w:rFonts w:ascii="Times New Roman" w:hAnsi="Times New Roman" w:cs="Times New Roman"/>
          <w:sz w:val="28"/>
          <w:szCs w:val="28"/>
        </w:rPr>
      </w:pPr>
    </w:p>
    <w:p w:rsidR="004560E1" w:rsidRPr="00025A14" w:rsidRDefault="00F075D4" w:rsidP="00F075D4">
      <w:pPr>
        <w:ind w:firstLine="4962"/>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25A14">
        <w:rPr>
          <w:rFonts w:ascii="Times New Roman" w:hAnsi="Times New Roman" w:cs="Times New Roman"/>
          <w:sz w:val="28"/>
          <w:szCs w:val="28"/>
        </w:rPr>
        <w:t>Додаток 1</w:t>
      </w:r>
    </w:p>
    <w:p w:rsidR="009B1D53" w:rsidRPr="009B1D53" w:rsidRDefault="004560E1" w:rsidP="009B1D53">
      <w:pPr>
        <w:spacing w:after="0"/>
        <w:jc w:val="center"/>
        <w:rPr>
          <w:rFonts w:ascii="Times New Roman" w:hAnsi="Times New Roman" w:cs="Times New Roman"/>
          <w:sz w:val="28"/>
          <w:szCs w:val="28"/>
        </w:rPr>
      </w:pPr>
      <w:r w:rsidRPr="00025A14">
        <w:rPr>
          <w:rFonts w:ascii="Times New Roman" w:hAnsi="Times New Roman" w:cs="Times New Roman"/>
          <w:sz w:val="28"/>
          <w:szCs w:val="28"/>
        </w:rPr>
        <w:tab/>
      </w:r>
      <w:r w:rsidRPr="00025A14">
        <w:rPr>
          <w:rFonts w:ascii="Times New Roman" w:hAnsi="Times New Roman" w:cs="Times New Roman"/>
          <w:sz w:val="28"/>
          <w:szCs w:val="28"/>
        </w:rPr>
        <w:tab/>
      </w:r>
      <w:r w:rsidRPr="00025A14">
        <w:rPr>
          <w:rFonts w:ascii="Times New Roman" w:hAnsi="Times New Roman" w:cs="Times New Roman"/>
          <w:sz w:val="28"/>
          <w:szCs w:val="28"/>
        </w:rPr>
        <w:tab/>
      </w:r>
      <w:r w:rsidRPr="00025A14">
        <w:rPr>
          <w:rFonts w:ascii="Times New Roman" w:hAnsi="Times New Roman" w:cs="Times New Roman"/>
          <w:sz w:val="28"/>
          <w:szCs w:val="28"/>
        </w:rPr>
        <w:tab/>
      </w:r>
      <w:r w:rsidR="009B1D53" w:rsidRPr="009B1D53">
        <w:rPr>
          <w:rFonts w:ascii="Times New Roman" w:hAnsi="Times New Roman" w:cs="Times New Roman"/>
          <w:sz w:val="28"/>
          <w:szCs w:val="28"/>
        </w:rPr>
        <w:t>До м</w:t>
      </w:r>
      <w:r w:rsidR="009B1D53" w:rsidRPr="009B1D53">
        <w:rPr>
          <w:rFonts w:ascii="Times New Roman" w:hAnsi="Times New Roman" w:cs="Times New Roman"/>
          <w:sz w:val="28"/>
          <w:szCs w:val="28"/>
        </w:rPr>
        <w:t>іськ</w:t>
      </w:r>
      <w:r w:rsidR="009B1D53" w:rsidRPr="009B1D53">
        <w:rPr>
          <w:rFonts w:ascii="Times New Roman" w:hAnsi="Times New Roman" w:cs="Times New Roman"/>
          <w:sz w:val="28"/>
          <w:szCs w:val="28"/>
        </w:rPr>
        <w:t>ої</w:t>
      </w:r>
      <w:r w:rsidR="009B1D53" w:rsidRPr="009B1D53">
        <w:rPr>
          <w:rFonts w:ascii="Times New Roman" w:hAnsi="Times New Roman" w:cs="Times New Roman"/>
          <w:sz w:val="28"/>
          <w:szCs w:val="28"/>
        </w:rPr>
        <w:t xml:space="preserve"> програма забезпечення пожежної </w:t>
      </w:r>
      <w:r w:rsidR="009B1D53" w:rsidRPr="009B1D53">
        <w:rPr>
          <w:rFonts w:ascii="Times New Roman" w:hAnsi="Times New Roman" w:cs="Times New Roman"/>
          <w:sz w:val="28"/>
          <w:szCs w:val="28"/>
        </w:rPr>
        <w:t xml:space="preserve">  </w:t>
      </w:r>
    </w:p>
    <w:p w:rsidR="009B1D53" w:rsidRPr="009B1D53" w:rsidRDefault="009B1D53" w:rsidP="009B1D53">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Pr="009B1D53">
        <w:rPr>
          <w:rFonts w:ascii="Times New Roman" w:hAnsi="Times New Roman" w:cs="Times New Roman"/>
          <w:sz w:val="28"/>
          <w:szCs w:val="28"/>
        </w:rPr>
        <w:t xml:space="preserve">безпеки Ніжинської міської об’єднаної     </w:t>
      </w:r>
    </w:p>
    <w:p w:rsidR="009B1D53" w:rsidRPr="009B1D53" w:rsidRDefault="009B1D53" w:rsidP="009B1D53">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Pr="009B1D53">
        <w:rPr>
          <w:rFonts w:ascii="Times New Roman" w:hAnsi="Times New Roman" w:cs="Times New Roman"/>
          <w:sz w:val="28"/>
          <w:szCs w:val="28"/>
        </w:rPr>
        <w:t>територіальної громади на 2021 рік</w:t>
      </w:r>
    </w:p>
    <w:p w:rsidR="009B1D53" w:rsidRDefault="009B1D53" w:rsidP="004560E1">
      <w:pPr>
        <w:spacing w:after="240"/>
        <w:rPr>
          <w:rFonts w:ascii="Times New Roman" w:hAnsi="Times New Roman" w:cs="Times New Roman"/>
          <w:sz w:val="28"/>
          <w:szCs w:val="28"/>
        </w:rPr>
      </w:pPr>
    </w:p>
    <w:p w:rsidR="004560E1" w:rsidRPr="00025A14" w:rsidRDefault="004560E1" w:rsidP="004560E1">
      <w:pPr>
        <w:spacing w:after="240"/>
        <w:rPr>
          <w:rFonts w:ascii="Times New Roman" w:hAnsi="Times New Roman" w:cs="Times New Roman"/>
          <w:b/>
          <w:sz w:val="28"/>
          <w:szCs w:val="28"/>
        </w:rPr>
      </w:pPr>
      <w:r w:rsidRPr="00025A14">
        <w:rPr>
          <w:rFonts w:ascii="Times New Roman" w:hAnsi="Times New Roman" w:cs="Times New Roman"/>
          <w:sz w:val="28"/>
          <w:szCs w:val="28"/>
        </w:rPr>
        <w:tab/>
      </w:r>
      <w:r w:rsidRPr="00025A14">
        <w:rPr>
          <w:rFonts w:ascii="Times New Roman" w:hAnsi="Times New Roman" w:cs="Times New Roman"/>
          <w:sz w:val="28"/>
          <w:szCs w:val="28"/>
        </w:rPr>
        <w:tab/>
      </w:r>
      <w:r w:rsidRPr="00025A14">
        <w:rPr>
          <w:rFonts w:ascii="Times New Roman" w:hAnsi="Times New Roman" w:cs="Times New Roman"/>
          <w:sz w:val="28"/>
          <w:szCs w:val="28"/>
        </w:rPr>
        <w:tab/>
        <w:t xml:space="preserve">          </w:t>
      </w:r>
      <w:r w:rsidRPr="00025A14">
        <w:rPr>
          <w:rFonts w:ascii="Times New Roman" w:hAnsi="Times New Roman" w:cs="Times New Roman"/>
          <w:b/>
          <w:sz w:val="28"/>
          <w:szCs w:val="28"/>
        </w:rPr>
        <w:t>Ресурсне забезпечення Програми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7087"/>
      </w:tblGrid>
      <w:tr w:rsidR="0086109B" w:rsidRPr="00025A14" w:rsidTr="009B1D53">
        <w:trPr>
          <w:trHeight w:val="1238"/>
        </w:trPr>
        <w:tc>
          <w:tcPr>
            <w:tcW w:w="3227" w:type="dxa"/>
            <w:vAlign w:val="center"/>
          </w:tcPr>
          <w:p w:rsidR="0086109B" w:rsidRPr="00025A14" w:rsidRDefault="0086109B" w:rsidP="009B1D53">
            <w:pPr>
              <w:spacing w:after="0"/>
              <w:rPr>
                <w:rFonts w:ascii="Times New Roman" w:hAnsi="Times New Roman" w:cs="Times New Roman"/>
                <w:sz w:val="28"/>
                <w:szCs w:val="28"/>
              </w:rPr>
            </w:pPr>
            <w:r>
              <w:rPr>
                <w:rFonts w:ascii="Times New Roman" w:hAnsi="Times New Roman" w:cs="Times New Roman"/>
                <w:sz w:val="28"/>
                <w:szCs w:val="28"/>
              </w:rPr>
              <w:t>Відповідальні виконавці</w:t>
            </w:r>
          </w:p>
        </w:tc>
        <w:tc>
          <w:tcPr>
            <w:tcW w:w="7087" w:type="dxa"/>
          </w:tcPr>
          <w:p w:rsidR="0086109B" w:rsidRPr="00025A14" w:rsidRDefault="0086109B" w:rsidP="0086109B">
            <w:pPr>
              <w:spacing w:after="0"/>
              <w:jc w:val="center"/>
              <w:rPr>
                <w:rFonts w:ascii="Times New Roman" w:hAnsi="Times New Roman" w:cs="Times New Roman"/>
                <w:sz w:val="28"/>
                <w:szCs w:val="28"/>
              </w:rPr>
            </w:pPr>
            <w:r w:rsidRPr="00025A14">
              <w:rPr>
                <w:rFonts w:ascii="Times New Roman" w:hAnsi="Times New Roman" w:cs="Times New Roman"/>
                <w:sz w:val="28"/>
                <w:szCs w:val="28"/>
              </w:rPr>
              <w:t xml:space="preserve">Обсяг коштів, які </w:t>
            </w:r>
          </w:p>
          <w:p w:rsidR="0086109B" w:rsidRPr="00025A14" w:rsidRDefault="0086109B" w:rsidP="009B1D53">
            <w:pPr>
              <w:spacing w:after="240"/>
              <w:jc w:val="center"/>
              <w:rPr>
                <w:rFonts w:ascii="Times New Roman" w:hAnsi="Times New Roman" w:cs="Times New Roman"/>
                <w:sz w:val="28"/>
                <w:szCs w:val="28"/>
              </w:rPr>
            </w:pPr>
            <w:r w:rsidRPr="00025A14">
              <w:rPr>
                <w:rFonts w:ascii="Times New Roman" w:hAnsi="Times New Roman" w:cs="Times New Roman"/>
                <w:sz w:val="28"/>
                <w:szCs w:val="28"/>
              </w:rPr>
              <w:t xml:space="preserve">пропонується залучити на виконання Програми, </w:t>
            </w:r>
            <w:proofErr w:type="spellStart"/>
            <w:r w:rsidRPr="00025A14">
              <w:rPr>
                <w:rFonts w:ascii="Times New Roman" w:hAnsi="Times New Roman" w:cs="Times New Roman"/>
                <w:sz w:val="28"/>
                <w:szCs w:val="28"/>
              </w:rPr>
              <w:t>тис.грн</w:t>
            </w:r>
            <w:proofErr w:type="spellEnd"/>
            <w:r w:rsidRPr="00025A14">
              <w:rPr>
                <w:rFonts w:ascii="Times New Roman" w:hAnsi="Times New Roman" w:cs="Times New Roman"/>
                <w:sz w:val="28"/>
                <w:szCs w:val="28"/>
              </w:rPr>
              <w:t>.</w:t>
            </w:r>
          </w:p>
        </w:tc>
      </w:tr>
      <w:tr w:rsidR="0086109B" w:rsidRPr="00025A14" w:rsidTr="009B1D53">
        <w:tc>
          <w:tcPr>
            <w:tcW w:w="3227" w:type="dxa"/>
          </w:tcPr>
          <w:p w:rsidR="0086109B" w:rsidRPr="00025A14" w:rsidRDefault="0086109B" w:rsidP="00DE2C50">
            <w:pPr>
              <w:rPr>
                <w:rFonts w:ascii="Times New Roman" w:hAnsi="Times New Roman" w:cs="Times New Roman"/>
                <w:sz w:val="28"/>
                <w:szCs w:val="28"/>
              </w:rPr>
            </w:pPr>
            <w:r w:rsidRPr="00025A14">
              <w:rPr>
                <w:rFonts w:ascii="Times New Roman" w:hAnsi="Times New Roman" w:cs="Times New Roman"/>
                <w:sz w:val="28"/>
                <w:szCs w:val="28"/>
              </w:rPr>
              <w:t>Обсяг ресурсів, всього</w:t>
            </w:r>
          </w:p>
          <w:p w:rsidR="0086109B" w:rsidRPr="00025A14" w:rsidRDefault="0086109B" w:rsidP="00DE2C50">
            <w:pPr>
              <w:rPr>
                <w:rFonts w:ascii="Times New Roman" w:hAnsi="Times New Roman" w:cs="Times New Roman"/>
                <w:b/>
                <w:sz w:val="28"/>
                <w:szCs w:val="28"/>
              </w:rPr>
            </w:pPr>
            <w:r w:rsidRPr="00025A14">
              <w:rPr>
                <w:rFonts w:ascii="Times New Roman" w:hAnsi="Times New Roman" w:cs="Times New Roman"/>
                <w:sz w:val="28"/>
                <w:szCs w:val="28"/>
              </w:rPr>
              <w:t>у тому числі:</w:t>
            </w:r>
          </w:p>
        </w:tc>
        <w:tc>
          <w:tcPr>
            <w:tcW w:w="7087" w:type="dxa"/>
          </w:tcPr>
          <w:p w:rsidR="0086109B" w:rsidRPr="00025A14" w:rsidRDefault="0086109B" w:rsidP="009B1D53">
            <w:pPr>
              <w:jc w:val="center"/>
              <w:rPr>
                <w:rFonts w:ascii="Times New Roman" w:hAnsi="Times New Roman" w:cs="Times New Roman"/>
                <w:sz w:val="28"/>
                <w:szCs w:val="28"/>
              </w:rPr>
            </w:pPr>
            <w:r w:rsidRPr="00025A14">
              <w:rPr>
                <w:rFonts w:ascii="Times New Roman" w:hAnsi="Times New Roman" w:cs="Times New Roman"/>
                <w:sz w:val="28"/>
                <w:szCs w:val="28"/>
              </w:rPr>
              <w:t>7</w:t>
            </w:r>
            <w:r w:rsidR="009B1D53">
              <w:rPr>
                <w:rFonts w:ascii="Times New Roman" w:hAnsi="Times New Roman" w:cs="Times New Roman"/>
                <w:sz w:val="28"/>
                <w:szCs w:val="28"/>
              </w:rPr>
              <w:t>0</w:t>
            </w:r>
            <w:r w:rsidRPr="00025A14">
              <w:rPr>
                <w:rFonts w:ascii="Times New Roman" w:hAnsi="Times New Roman" w:cs="Times New Roman"/>
                <w:sz w:val="28"/>
                <w:szCs w:val="28"/>
              </w:rPr>
              <w:t>63,3</w:t>
            </w:r>
          </w:p>
        </w:tc>
      </w:tr>
      <w:tr w:rsidR="0086109B" w:rsidRPr="00025A14" w:rsidTr="009B1D53">
        <w:tc>
          <w:tcPr>
            <w:tcW w:w="3227" w:type="dxa"/>
          </w:tcPr>
          <w:p w:rsidR="0086109B" w:rsidRPr="00025A14" w:rsidRDefault="0086109B" w:rsidP="00DE2C50">
            <w:pPr>
              <w:rPr>
                <w:rFonts w:ascii="Times New Roman" w:hAnsi="Times New Roman" w:cs="Times New Roman"/>
                <w:sz w:val="28"/>
                <w:szCs w:val="28"/>
              </w:rPr>
            </w:pPr>
            <w:r>
              <w:rPr>
                <w:rFonts w:ascii="Times New Roman" w:hAnsi="Times New Roman" w:cs="Times New Roman"/>
                <w:sz w:val="28"/>
                <w:szCs w:val="28"/>
              </w:rPr>
              <w:t>Б</w:t>
            </w:r>
            <w:r w:rsidRPr="00025A14">
              <w:rPr>
                <w:rFonts w:ascii="Times New Roman" w:hAnsi="Times New Roman" w:cs="Times New Roman"/>
                <w:sz w:val="28"/>
                <w:szCs w:val="28"/>
              </w:rPr>
              <w:t>юджет</w:t>
            </w:r>
            <w:r>
              <w:rPr>
                <w:rFonts w:ascii="Times New Roman" w:hAnsi="Times New Roman" w:cs="Times New Roman"/>
                <w:sz w:val="28"/>
                <w:szCs w:val="28"/>
              </w:rPr>
              <w:t xml:space="preserve"> Ніжинської міської </w:t>
            </w:r>
            <w:proofErr w:type="spellStart"/>
            <w:r>
              <w:rPr>
                <w:rFonts w:ascii="Times New Roman" w:hAnsi="Times New Roman" w:cs="Times New Roman"/>
                <w:sz w:val="28"/>
                <w:szCs w:val="28"/>
              </w:rPr>
              <w:t>обєднаної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тариторіальної</w:t>
            </w:r>
            <w:proofErr w:type="spellEnd"/>
            <w:r>
              <w:rPr>
                <w:rFonts w:ascii="Times New Roman" w:hAnsi="Times New Roman" w:cs="Times New Roman"/>
                <w:sz w:val="28"/>
                <w:szCs w:val="28"/>
              </w:rPr>
              <w:t xml:space="preserve"> громади</w:t>
            </w:r>
          </w:p>
          <w:p w:rsidR="0086109B" w:rsidRPr="00025A14" w:rsidRDefault="0086109B" w:rsidP="00DE2C50">
            <w:pPr>
              <w:rPr>
                <w:rFonts w:ascii="Times New Roman" w:hAnsi="Times New Roman" w:cs="Times New Roman"/>
                <w:b/>
                <w:sz w:val="28"/>
                <w:szCs w:val="28"/>
              </w:rPr>
            </w:pPr>
            <w:r w:rsidRPr="00025A14">
              <w:rPr>
                <w:rFonts w:ascii="Times New Roman" w:hAnsi="Times New Roman" w:cs="Times New Roman"/>
                <w:sz w:val="28"/>
                <w:szCs w:val="28"/>
              </w:rPr>
              <w:t>у тому числі по:</w:t>
            </w:r>
          </w:p>
        </w:tc>
        <w:tc>
          <w:tcPr>
            <w:tcW w:w="7087" w:type="dxa"/>
          </w:tcPr>
          <w:p w:rsidR="0086109B" w:rsidRPr="00025A14" w:rsidRDefault="0086109B" w:rsidP="009B1D53">
            <w:pPr>
              <w:jc w:val="center"/>
              <w:rPr>
                <w:rFonts w:ascii="Times New Roman" w:hAnsi="Times New Roman" w:cs="Times New Roman"/>
                <w:sz w:val="28"/>
                <w:szCs w:val="28"/>
              </w:rPr>
            </w:pPr>
            <w:r w:rsidRPr="00025A14">
              <w:rPr>
                <w:rFonts w:ascii="Times New Roman" w:hAnsi="Times New Roman" w:cs="Times New Roman"/>
                <w:sz w:val="28"/>
                <w:szCs w:val="28"/>
              </w:rPr>
              <w:t>7</w:t>
            </w:r>
            <w:r w:rsidR="009B1D53">
              <w:rPr>
                <w:rFonts w:ascii="Times New Roman" w:hAnsi="Times New Roman" w:cs="Times New Roman"/>
                <w:sz w:val="28"/>
                <w:szCs w:val="28"/>
              </w:rPr>
              <w:t>0</w:t>
            </w:r>
            <w:r w:rsidRPr="00025A14">
              <w:rPr>
                <w:rFonts w:ascii="Times New Roman" w:hAnsi="Times New Roman" w:cs="Times New Roman"/>
                <w:sz w:val="28"/>
                <w:szCs w:val="28"/>
              </w:rPr>
              <w:t>63,3</w:t>
            </w:r>
          </w:p>
        </w:tc>
      </w:tr>
      <w:tr w:rsidR="0086109B" w:rsidRPr="00025A14" w:rsidTr="009B1D53">
        <w:tc>
          <w:tcPr>
            <w:tcW w:w="3227" w:type="dxa"/>
          </w:tcPr>
          <w:p w:rsidR="0086109B" w:rsidRPr="00025A14" w:rsidRDefault="0086109B" w:rsidP="00DE2C50">
            <w:pPr>
              <w:rPr>
                <w:rFonts w:ascii="Times New Roman" w:hAnsi="Times New Roman" w:cs="Times New Roman"/>
                <w:sz w:val="28"/>
                <w:szCs w:val="28"/>
              </w:rPr>
            </w:pPr>
            <w:r w:rsidRPr="00025A14">
              <w:rPr>
                <w:rFonts w:ascii="Times New Roman" w:hAnsi="Times New Roman" w:cs="Times New Roman"/>
                <w:sz w:val="28"/>
                <w:szCs w:val="28"/>
              </w:rPr>
              <w:t>Управлінню освіти</w:t>
            </w:r>
          </w:p>
        </w:tc>
        <w:tc>
          <w:tcPr>
            <w:tcW w:w="7087" w:type="dxa"/>
          </w:tcPr>
          <w:p w:rsidR="0086109B" w:rsidRPr="00025A14" w:rsidRDefault="0086109B" w:rsidP="00DE2C50">
            <w:pPr>
              <w:jc w:val="center"/>
              <w:rPr>
                <w:rFonts w:ascii="Times New Roman" w:hAnsi="Times New Roman" w:cs="Times New Roman"/>
                <w:sz w:val="28"/>
                <w:szCs w:val="28"/>
              </w:rPr>
            </w:pPr>
            <w:r w:rsidRPr="00025A14">
              <w:rPr>
                <w:rFonts w:ascii="Times New Roman" w:hAnsi="Times New Roman" w:cs="Times New Roman"/>
                <w:sz w:val="28"/>
                <w:szCs w:val="28"/>
              </w:rPr>
              <w:t>4 100,3</w:t>
            </w:r>
          </w:p>
        </w:tc>
      </w:tr>
      <w:tr w:rsidR="0086109B" w:rsidRPr="00025A14" w:rsidTr="009B1D53">
        <w:tc>
          <w:tcPr>
            <w:tcW w:w="3227" w:type="dxa"/>
          </w:tcPr>
          <w:p w:rsidR="0086109B" w:rsidRPr="00025A14" w:rsidRDefault="0086109B" w:rsidP="00DE2C50">
            <w:pPr>
              <w:rPr>
                <w:rFonts w:ascii="Times New Roman" w:hAnsi="Times New Roman" w:cs="Times New Roman"/>
                <w:sz w:val="28"/>
                <w:szCs w:val="28"/>
              </w:rPr>
            </w:pPr>
            <w:r w:rsidRPr="00025A14">
              <w:rPr>
                <w:rFonts w:ascii="Times New Roman" w:hAnsi="Times New Roman" w:cs="Times New Roman"/>
                <w:sz w:val="28"/>
                <w:szCs w:val="28"/>
              </w:rPr>
              <w:t>Управлінню культури і туризму</w:t>
            </w:r>
          </w:p>
        </w:tc>
        <w:tc>
          <w:tcPr>
            <w:tcW w:w="7087" w:type="dxa"/>
          </w:tcPr>
          <w:p w:rsidR="0086109B" w:rsidRPr="00025A14" w:rsidRDefault="0086109B" w:rsidP="001E4B14">
            <w:pPr>
              <w:jc w:val="center"/>
              <w:rPr>
                <w:rFonts w:ascii="Times New Roman" w:hAnsi="Times New Roman" w:cs="Times New Roman"/>
                <w:sz w:val="28"/>
                <w:szCs w:val="28"/>
              </w:rPr>
            </w:pPr>
            <w:r w:rsidRPr="00025A14">
              <w:rPr>
                <w:rFonts w:ascii="Times New Roman" w:hAnsi="Times New Roman" w:cs="Times New Roman"/>
                <w:sz w:val="28"/>
                <w:szCs w:val="28"/>
              </w:rPr>
              <w:t>1 871,2</w:t>
            </w:r>
          </w:p>
        </w:tc>
      </w:tr>
      <w:tr w:rsidR="0086109B" w:rsidRPr="00025A14" w:rsidTr="009B1D53">
        <w:tc>
          <w:tcPr>
            <w:tcW w:w="3227" w:type="dxa"/>
          </w:tcPr>
          <w:p w:rsidR="0086109B" w:rsidRPr="00025A14" w:rsidRDefault="0086109B" w:rsidP="00025A14">
            <w:pPr>
              <w:spacing w:after="0"/>
              <w:rPr>
                <w:rFonts w:ascii="Times New Roman" w:hAnsi="Times New Roman" w:cs="Times New Roman"/>
                <w:sz w:val="28"/>
                <w:szCs w:val="28"/>
              </w:rPr>
            </w:pPr>
            <w:r w:rsidRPr="00025A14">
              <w:rPr>
                <w:rFonts w:ascii="Times New Roman" w:hAnsi="Times New Roman" w:cs="Times New Roman"/>
                <w:sz w:val="28"/>
                <w:szCs w:val="28"/>
              </w:rPr>
              <w:t xml:space="preserve">-Управлінню соціального захисту населення; </w:t>
            </w:r>
          </w:p>
          <w:p w:rsidR="0086109B" w:rsidRPr="00025A14" w:rsidRDefault="0086109B" w:rsidP="00025A14">
            <w:pPr>
              <w:spacing w:after="0"/>
              <w:rPr>
                <w:rFonts w:ascii="Times New Roman" w:hAnsi="Times New Roman" w:cs="Times New Roman"/>
                <w:sz w:val="28"/>
                <w:szCs w:val="28"/>
              </w:rPr>
            </w:pPr>
            <w:r w:rsidRPr="00025A14">
              <w:rPr>
                <w:rFonts w:ascii="Times New Roman" w:hAnsi="Times New Roman" w:cs="Times New Roman"/>
                <w:sz w:val="28"/>
                <w:szCs w:val="28"/>
              </w:rPr>
              <w:t>-Територіальний центр СОП</w:t>
            </w:r>
          </w:p>
        </w:tc>
        <w:tc>
          <w:tcPr>
            <w:tcW w:w="7087" w:type="dxa"/>
          </w:tcPr>
          <w:p w:rsidR="0086109B" w:rsidRPr="00025A14" w:rsidRDefault="0086109B" w:rsidP="00025A14">
            <w:pPr>
              <w:spacing w:after="0"/>
              <w:jc w:val="center"/>
              <w:rPr>
                <w:rFonts w:ascii="Times New Roman" w:hAnsi="Times New Roman" w:cs="Times New Roman"/>
                <w:sz w:val="28"/>
                <w:szCs w:val="28"/>
              </w:rPr>
            </w:pPr>
            <w:r w:rsidRPr="00025A14">
              <w:rPr>
                <w:rFonts w:ascii="Times New Roman" w:hAnsi="Times New Roman" w:cs="Times New Roman"/>
                <w:sz w:val="28"/>
                <w:szCs w:val="28"/>
              </w:rPr>
              <w:t>6,2</w:t>
            </w:r>
          </w:p>
          <w:p w:rsidR="0086109B" w:rsidRPr="00025A14" w:rsidRDefault="0086109B" w:rsidP="00025A14">
            <w:pPr>
              <w:spacing w:after="0"/>
              <w:jc w:val="center"/>
              <w:rPr>
                <w:rFonts w:ascii="Times New Roman" w:hAnsi="Times New Roman" w:cs="Times New Roman"/>
                <w:sz w:val="28"/>
                <w:szCs w:val="28"/>
              </w:rPr>
            </w:pPr>
          </w:p>
          <w:p w:rsidR="0086109B" w:rsidRPr="00025A14" w:rsidRDefault="0086109B" w:rsidP="00025A14">
            <w:pPr>
              <w:spacing w:after="0"/>
              <w:jc w:val="center"/>
              <w:rPr>
                <w:rFonts w:ascii="Times New Roman" w:hAnsi="Times New Roman" w:cs="Times New Roman"/>
                <w:sz w:val="28"/>
                <w:szCs w:val="28"/>
              </w:rPr>
            </w:pPr>
          </w:p>
          <w:p w:rsidR="0086109B" w:rsidRPr="00025A14" w:rsidRDefault="0086109B" w:rsidP="00025A14">
            <w:pPr>
              <w:spacing w:after="0"/>
              <w:jc w:val="center"/>
              <w:rPr>
                <w:rFonts w:ascii="Times New Roman" w:hAnsi="Times New Roman" w:cs="Times New Roman"/>
                <w:sz w:val="28"/>
                <w:szCs w:val="28"/>
              </w:rPr>
            </w:pPr>
            <w:r w:rsidRPr="00025A14">
              <w:rPr>
                <w:rFonts w:ascii="Times New Roman" w:hAnsi="Times New Roman" w:cs="Times New Roman"/>
                <w:sz w:val="28"/>
                <w:szCs w:val="28"/>
              </w:rPr>
              <w:t>120,0</w:t>
            </w:r>
          </w:p>
        </w:tc>
      </w:tr>
      <w:tr w:rsidR="0086109B" w:rsidRPr="00025A14" w:rsidTr="009B1D53">
        <w:tc>
          <w:tcPr>
            <w:tcW w:w="3227" w:type="dxa"/>
          </w:tcPr>
          <w:p w:rsidR="0086109B" w:rsidRPr="00025A14" w:rsidRDefault="0086109B" w:rsidP="00025A14">
            <w:pPr>
              <w:spacing w:after="0"/>
              <w:rPr>
                <w:rFonts w:ascii="Times New Roman" w:hAnsi="Times New Roman" w:cs="Times New Roman"/>
                <w:sz w:val="28"/>
                <w:szCs w:val="28"/>
              </w:rPr>
            </w:pPr>
            <w:r w:rsidRPr="00025A14">
              <w:rPr>
                <w:rFonts w:ascii="Times New Roman" w:hAnsi="Times New Roman" w:cs="Times New Roman"/>
                <w:sz w:val="28"/>
                <w:szCs w:val="28"/>
              </w:rPr>
              <w:t xml:space="preserve">Управлінню ЖКГ </w:t>
            </w:r>
          </w:p>
          <w:p w:rsidR="0086109B" w:rsidRPr="00025A14" w:rsidRDefault="0086109B" w:rsidP="00025A14">
            <w:pPr>
              <w:spacing w:after="0"/>
              <w:rPr>
                <w:rFonts w:ascii="Times New Roman" w:hAnsi="Times New Roman" w:cs="Times New Roman"/>
                <w:sz w:val="28"/>
                <w:szCs w:val="28"/>
              </w:rPr>
            </w:pPr>
            <w:r w:rsidRPr="00025A14">
              <w:rPr>
                <w:rFonts w:ascii="Times New Roman" w:hAnsi="Times New Roman" w:cs="Times New Roman"/>
                <w:sz w:val="28"/>
                <w:szCs w:val="28"/>
              </w:rPr>
              <w:t>та Б</w:t>
            </w:r>
          </w:p>
          <w:p w:rsidR="0086109B" w:rsidRPr="00025A14" w:rsidRDefault="0086109B" w:rsidP="00025A14">
            <w:pPr>
              <w:spacing w:after="0"/>
              <w:rPr>
                <w:rFonts w:ascii="Times New Roman" w:hAnsi="Times New Roman" w:cs="Times New Roman"/>
                <w:sz w:val="28"/>
                <w:szCs w:val="28"/>
              </w:rPr>
            </w:pPr>
            <w:r w:rsidRPr="00025A14">
              <w:rPr>
                <w:rFonts w:ascii="Times New Roman" w:hAnsi="Times New Roman" w:cs="Times New Roman"/>
                <w:sz w:val="28"/>
                <w:szCs w:val="28"/>
              </w:rPr>
              <w:t>Запобігання пожеж в міському лісі</w:t>
            </w:r>
          </w:p>
        </w:tc>
        <w:tc>
          <w:tcPr>
            <w:tcW w:w="7087" w:type="dxa"/>
          </w:tcPr>
          <w:p w:rsidR="0086109B" w:rsidRPr="00025A14" w:rsidRDefault="0086109B" w:rsidP="00DE2C50">
            <w:pPr>
              <w:jc w:val="center"/>
              <w:rPr>
                <w:rFonts w:ascii="Times New Roman" w:hAnsi="Times New Roman" w:cs="Times New Roman"/>
                <w:sz w:val="28"/>
                <w:szCs w:val="28"/>
              </w:rPr>
            </w:pPr>
            <w:r w:rsidRPr="00025A14">
              <w:rPr>
                <w:rFonts w:ascii="Times New Roman" w:hAnsi="Times New Roman" w:cs="Times New Roman"/>
                <w:sz w:val="28"/>
                <w:szCs w:val="28"/>
              </w:rPr>
              <w:t>20,5</w:t>
            </w:r>
          </w:p>
          <w:p w:rsidR="0086109B" w:rsidRDefault="0086109B" w:rsidP="00DE2C50">
            <w:pPr>
              <w:jc w:val="center"/>
              <w:rPr>
                <w:rFonts w:ascii="Times New Roman" w:hAnsi="Times New Roman" w:cs="Times New Roman"/>
                <w:sz w:val="28"/>
                <w:szCs w:val="28"/>
              </w:rPr>
            </w:pPr>
          </w:p>
          <w:p w:rsidR="0086109B" w:rsidRPr="00025A14" w:rsidRDefault="0086109B" w:rsidP="00DE2C50">
            <w:pPr>
              <w:jc w:val="center"/>
              <w:rPr>
                <w:rFonts w:ascii="Times New Roman" w:hAnsi="Times New Roman" w:cs="Times New Roman"/>
                <w:sz w:val="28"/>
                <w:szCs w:val="28"/>
              </w:rPr>
            </w:pPr>
            <w:r w:rsidRPr="00025A14">
              <w:rPr>
                <w:rFonts w:ascii="Times New Roman" w:hAnsi="Times New Roman" w:cs="Times New Roman"/>
                <w:sz w:val="28"/>
                <w:szCs w:val="28"/>
              </w:rPr>
              <w:t>100,0</w:t>
            </w:r>
          </w:p>
        </w:tc>
      </w:tr>
      <w:tr w:rsidR="0086109B" w:rsidRPr="00025A14" w:rsidTr="009B1D53">
        <w:trPr>
          <w:trHeight w:val="1149"/>
        </w:trPr>
        <w:tc>
          <w:tcPr>
            <w:tcW w:w="3227" w:type="dxa"/>
            <w:tcBorders>
              <w:bottom w:val="single" w:sz="4" w:space="0" w:color="auto"/>
            </w:tcBorders>
          </w:tcPr>
          <w:p w:rsidR="0086109B" w:rsidRPr="00025A14" w:rsidRDefault="0086109B" w:rsidP="00025A14">
            <w:pPr>
              <w:rPr>
                <w:rFonts w:ascii="Times New Roman" w:hAnsi="Times New Roman" w:cs="Times New Roman"/>
                <w:sz w:val="28"/>
                <w:szCs w:val="28"/>
              </w:rPr>
            </w:pPr>
            <w:r w:rsidRPr="00025A14">
              <w:rPr>
                <w:rFonts w:ascii="Times New Roman" w:hAnsi="Times New Roman" w:cs="Times New Roman"/>
                <w:sz w:val="28"/>
                <w:szCs w:val="28"/>
              </w:rPr>
              <w:t xml:space="preserve">КНП Ніжинська  ЦМЛ </w:t>
            </w:r>
            <w:proofErr w:type="spellStart"/>
            <w:r w:rsidRPr="00025A14">
              <w:rPr>
                <w:rFonts w:ascii="Times New Roman" w:hAnsi="Times New Roman" w:cs="Times New Roman"/>
                <w:sz w:val="28"/>
                <w:szCs w:val="28"/>
              </w:rPr>
              <w:t>ім.М.Галицького</w:t>
            </w:r>
            <w:proofErr w:type="spellEnd"/>
          </w:p>
        </w:tc>
        <w:tc>
          <w:tcPr>
            <w:tcW w:w="7087" w:type="dxa"/>
            <w:tcBorders>
              <w:bottom w:val="single" w:sz="4" w:space="0" w:color="auto"/>
            </w:tcBorders>
          </w:tcPr>
          <w:p w:rsidR="0086109B" w:rsidRPr="00025A14" w:rsidRDefault="0086109B" w:rsidP="00DE2C50">
            <w:pPr>
              <w:jc w:val="center"/>
              <w:rPr>
                <w:rFonts w:ascii="Times New Roman" w:hAnsi="Times New Roman" w:cs="Times New Roman"/>
                <w:sz w:val="28"/>
                <w:szCs w:val="28"/>
              </w:rPr>
            </w:pPr>
            <w:r w:rsidRPr="00025A14">
              <w:rPr>
                <w:rFonts w:ascii="Times New Roman" w:hAnsi="Times New Roman" w:cs="Times New Roman"/>
                <w:sz w:val="28"/>
                <w:szCs w:val="28"/>
              </w:rPr>
              <w:t>12,5</w:t>
            </w:r>
          </w:p>
        </w:tc>
      </w:tr>
      <w:tr w:rsidR="0086109B" w:rsidRPr="00025A14" w:rsidTr="009B1D53">
        <w:trPr>
          <w:trHeight w:val="960"/>
        </w:trPr>
        <w:tc>
          <w:tcPr>
            <w:tcW w:w="3227" w:type="dxa"/>
            <w:tcBorders>
              <w:top w:val="single" w:sz="4" w:space="0" w:color="auto"/>
              <w:bottom w:val="single" w:sz="4" w:space="0" w:color="auto"/>
            </w:tcBorders>
          </w:tcPr>
          <w:p w:rsidR="0086109B" w:rsidRPr="00025A14" w:rsidRDefault="0086109B" w:rsidP="00DE2C50">
            <w:pPr>
              <w:rPr>
                <w:rFonts w:ascii="Times New Roman" w:hAnsi="Times New Roman" w:cs="Times New Roman"/>
                <w:sz w:val="28"/>
                <w:szCs w:val="28"/>
              </w:rPr>
            </w:pPr>
            <w:r w:rsidRPr="00025A14">
              <w:rPr>
                <w:rFonts w:ascii="Times New Roman" w:hAnsi="Times New Roman" w:cs="Times New Roman"/>
                <w:sz w:val="28"/>
                <w:szCs w:val="28"/>
              </w:rPr>
              <w:t>КНП «Ніжинський міський пологовий будинок»</w:t>
            </w:r>
          </w:p>
        </w:tc>
        <w:tc>
          <w:tcPr>
            <w:tcW w:w="7087" w:type="dxa"/>
            <w:tcBorders>
              <w:top w:val="single" w:sz="4" w:space="0" w:color="auto"/>
              <w:bottom w:val="single" w:sz="4" w:space="0" w:color="auto"/>
            </w:tcBorders>
          </w:tcPr>
          <w:p w:rsidR="0086109B" w:rsidRPr="00025A14" w:rsidRDefault="0086109B" w:rsidP="00DE2C50">
            <w:pPr>
              <w:jc w:val="center"/>
              <w:rPr>
                <w:rFonts w:ascii="Times New Roman" w:hAnsi="Times New Roman" w:cs="Times New Roman"/>
                <w:sz w:val="28"/>
                <w:szCs w:val="28"/>
              </w:rPr>
            </w:pPr>
            <w:r w:rsidRPr="00025A14">
              <w:rPr>
                <w:rFonts w:ascii="Times New Roman" w:hAnsi="Times New Roman" w:cs="Times New Roman"/>
                <w:sz w:val="28"/>
                <w:szCs w:val="28"/>
              </w:rPr>
              <w:t>645,0</w:t>
            </w:r>
          </w:p>
        </w:tc>
      </w:tr>
      <w:tr w:rsidR="0086109B" w:rsidRPr="00025A14" w:rsidTr="009B1D53">
        <w:trPr>
          <w:trHeight w:val="540"/>
        </w:trPr>
        <w:tc>
          <w:tcPr>
            <w:tcW w:w="3227" w:type="dxa"/>
            <w:tcBorders>
              <w:top w:val="single" w:sz="4" w:space="0" w:color="auto"/>
              <w:bottom w:val="single" w:sz="4" w:space="0" w:color="auto"/>
            </w:tcBorders>
          </w:tcPr>
          <w:p w:rsidR="0086109B" w:rsidRPr="00025A14" w:rsidRDefault="0086109B" w:rsidP="00DE2C50">
            <w:pPr>
              <w:rPr>
                <w:rFonts w:ascii="Times New Roman" w:hAnsi="Times New Roman" w:cs="Times New Roman"/>
                <w:sz w:val="28"/>
                <w:szCs w:val="28"/>
              </w:rPr>
            </w:pPr>
            <w:r w:rsidRPr="00025A14">
              <w:rPr>
                <w:rFonts w:ascii="Times New Roman" w:hAnsi="Times New Roman" w:cs="Times New Roman"/>
                <w:sz w:val="28"/>
                <w:szCs w:val="28"/>
              </w:rPr>
              <w:t>Фінансове управління Ніжинської міської ради</w:t>
            </w:r>
          </w:p>
        </w:tc>
        <w:tc>
          <w:tcPr>
            <w:tcW w:w="7087" w:type="dxa"/>
            <w:tcBorders>
              <w:top w:val="single" w:sz="4" w:space="0" w:color="auto"/>
              <w:bottom w:val="single" w:sz="4" w:space="0" w:color="auto"/>
            </w:tcBorders>
          </w:tcPr>
          <w:p w:rsidR="0086109B" w:rsidRPr="00025A14" w:rsidRDefault="0086109B" w:rsidP="00DE2C50">
            <w:pPr>
              <w:jc w:val="center"/>
              <w:rPr>
                <w:rFonts w:ascii="Times New Roman" w:hAnsi="Times New Roman" w:cs="Times New Roman"/>
                <w:sz w:val="28"/>
                <w:szCs w:val="28"/>
              </w:rPr>
            </w:pPr>
            <w:r w:rsidRPr="00025A14">
              <w:rPr>
                <w:rFonts w:ascii="Times New Roman" w:hAnsi="Times New Roman" w:cs="Times New Roman"/>
                <w:sz w:val="28"/>
                <w:szCs w:val="28"/>
              </w:rPr>
              <w:t>3,0</w:t>
            </w:r>
          </w:p>
        </w:tc>
      </w:tr>
      <w:tr w:rsidR="0086109B" w:rsidRPr="00025A14" w:rsidTr="009B1D53">
        <w:trPr>
          <w:trHeight w:val="390"/>
        </w:trPr>
        <w:tc>
          <w:tcPr>
            <w:tcW w:w="3227" w:type="dxa"/>
            <w:tcBorders>
              <w:top w:val="single" w:sz="4" w:space="0" w:color="auto"/>
              <w:bottom w:val="single" w:sz="4" w:space="0" w:color="auto"/>
            </w:tcBorders>
          </w:tcPr>
          <w:p w:rsidR="0086109B" w:rsidRPr="00025A14" w:rsidRDefault="0086109B" w:rsidP="00DE2C50">
            <w:pPr>
              <w:rPr>
                <w:rFonts w:ascii="Times New Roman" w:hAnsi="Times New Roman" w:cs="Times New Roman"/>
                <w:sz w:val="28"/>
                <w:szCs w:val="28"/>
              </w:rPr>
            </w:pPr>
            <w:r w:rsidRPr="00025A14">
              <w:rPr>
                <w:rFonts w:ascii="Times New Roman" w:hAnsi="Times New Roman" w:cs="Times New Roman"/>
                <w:sz w:val="28"/>
                <w:szCs w:val="28"/>
              </w:rPr>
              <w:t>МЦФЗ «Спорт для всіх»</w:t>
            </w:r>
          </w:p>
        </w:tc>
        <w:tc>
          <w:tcPr>
            <w:tcW w:w="7087" w:type="dxa"/>
            <w:tcBorders>
              <w:top w:val="single" w:sz="4" w:space="0" w:color="auto"/>
              <w:bottom w:val="single" w:sz="4" w:space="0" w:color="auto"/>
            </w:tcBorders>
          </w:tcPr>
          <w:p w:rsidR="0086109B" w:rsidRPr="00025A14" w:rsidRDefault="0086109B" w:rsidP="00DE2C50">
            <w:pPr>
              <w:jc w:val="center"/>
              <w:rPr>
                <w:rFonts w:ascii="Times New Roman" w:hAnsi="Times New Roman" w:cs="Times New Roman"/>
                <w:sz w:val="28"/>
                <w:szCs w:val="28"/>
              </w:rPr>
            </w:pPr>
            <w:r w:rsidRPr="00025A14">
              <w:rPr>
                <w:rFonts w:ascii="Times New Roman" w:hAnsi="Times New Roman" w:cs="Times New Roman"/>
                <w:sz w:val="28"/>
                <w:szCs w:val="28"/>
              </w:rPr>
              <w:t>184,6</w:t>
            </w:r>
          </w:p>
        </w:tc>
      </w:tr>
    </w:tbl>
    <w:p w:rsidR="004560E1" w:rsidRPr="00025A14" w:rsidRDefault="004560E1" w:rsidP="004560E1">
      <w:pPr>
        <w:rPr>
          <w:rFonts w:ascii="Times New Roman" w:hAnsi="Times New Roman" w:cs="Times New Roman"/>
          <w:b/>
          <w:sz w:val="28"/>
          <w:szCs w:val="28"/>
        </w:rPr>
      </w:pPr>
    </w:p>
    <w:p w:rsidR="00025A14" w:rsidRPr="00025A14" w:rsidRDefault="00025A14" w:rsidP="004560E1">
      <w:pPr>
        <w:rPr>
          <w:rFonts w:ascii="Times New Roman" w:hAnsi="Times New Roman" w:cs="Times New Roman"/>
          <w:b/>
          <w:sz w:val="28"/>
          <w:szCs w:val="28"/>
        </w:rPr>
      </w:pPr>
    </w:p>
    <w:p w:rsidR="00025A14" w:rsidRDefault="00025A14" w:rsidP="004560E1">
      <w:pPr>
        <w:rPr>
          <w:rFonts w:ascii="Times New Roman" w:hAnsi="Times New Roman" w:cs="Times New Roman"/>
          <w:b/>
          <w:sz w:val="24"/>
          <w:szCs w:val="24"/>
        </w:rPr>
      </w:pPr>
    </w:p>
    <w:p w:rsidR="00025A14" w:rsidRDefault="00025A14" w:rsidP="00025A14">
      <w:pPr>
        <w:jc w:val="both"/>
        <w:rPr>
          <w:rFonts w:ascii="Times New Roman" w:hAnsi="Times New Roman" w:cs="Times New Roman"/>
          <w:b/>
          <w:sz w:val="28"/>
        </w:rPr>
      </w:pPr>
    </w:p>
    <w:p w:rsidR="00025A14" w:rsidRDefault="00025A14" w:rsidP="00025A14">
      <w:pPr>
        <w:jc w:val="both"/>
        <w:rPr>
          <w:rFonts w:ascii="Times New Roman" w:hAnsi="Times New Roman" w:cs="Times New Roman"/>
          <w:b/>
          <w:sz w:val="28"/>
        </w:rPr>
      </w:pPr>
    </w:p>
    <w:p w:rsidR="00025A14" w:rsidRDefault="00025A14" w:rsidP="00025A14">
      <w:pPr>
        <w:jc w:val="both"/>
        <w:rPr>
          <w:rFonts w:ascii="Times New Roman" w:hAnsi="Times New Roman" w:cs="Times New Roman"/>
          <w:b/>
          <w:sz w:val="28"/>
        </w:rPr>
      </w:pPr>
    </w:p>
    <w:p w:rsidR="00025A14" w:rsidRDefault="00025A14" w:rsidP="00025A14">
      <w:pPr>
        <w:jc w:val="both"/>
        <w:rPr>
          <w:rFonts w:ascii="Times New Roman" w:hAnsi="Times New Roman" w:cs="Times New Roman"/>
          <w:b/>
          <w:sz w:val="28"/>
        </w:rPr>
      </w:pPr>
    </w:p>
    <w:p w:rsidR="00025A14" w:rsidRDefault="00025A14" w:rsidP="00025A14">
      <w:pPr>
        <w:jc w:val="both"/>
        <w:rPr>
          <w:rFonts w:ascii="Times New Roman" w:hAnsi="Times New Roman" w:cs="Times New Roman"/>
          <w:b/>
          <w:sz w:val="28"/>
        </w:rPr>
      </w:pPr>
    </w:p>
    <w:p w:rsidR="00025A14" w:rsidRDefault="00025A14" w:rsidP="00025A14">
      <w:pPr>
        <w:jc w:val="both"/>
        <w:rPr>
          <w:rFonts w:ascii="Times New Roman" w:hAnsi="Times New Roman" w:cs="Times New Roman"/>
          <w:b/>
          <w:sz w:val="28"/>
        </w:rPr>
      </w:pPr>
    </w:p>
    <w:p w:rsidR="00025A14" w:rsidRDefault="00025A14" w:rsidP="00025A14">
      <w:pPr>
        <w:jc w:val="both"/>
        <w:rPr>
          <w:rFonts w:ascii="Times New Roman" w:hAnsi="Times New Roman" w:cs="Times New Roman"/>
          <w:b/>
          <w:sz w:val="28"/>
        </w:rPr>
      </w:pPr>
    </w:p>
    <w:p w:rsidR="00025A14" w:rsidRDefault="00025A14" w:rsidP="00025A14">
      <w:pPr>
        <w:jc w:val="both"/>
        <w:rPr>
          <w:rFonts w:ascii="Times New Roman" w:hAnsi="Times New Roman" w:cs="Times New Roman"/>
          <w:b/>
          <w:sz w:val="28"/>
        </w:rPr>
      </w:pPr>
    </w:p>
    <w:p w:rsidR="00025A14" w:rsidRDefault="00025A14" w:rsidP="00025A14">
      <w:pPr>
        <w:jc w:val="both"/>
        <w:rPr>
          <w:rFonts w:ascii="Times New Roman" w:hAnsi="Times New Roman" w:cs="Times New Roman"/>
          <w:b/>
          <w:sz w:val="28"/>
        </w:rPr>
      </w:pPr>
    </w:p>
    <w:p w:rsidR="00025A14" w:rsidRDefault="00025A14" w:rsidP="00025A14">
      <w:pPr>
        <w:jc w:val="both"/>
        <w:rPr>
          <w:rFonts w:ascii="Times New Roman" w:hAnsi="Times New Roman" w:cs="Times New Roman"/>
          <w:b/>
          <w:sz w:val="28"/>
        </w:rPr>
      </w:pPr>
    </w:p>
    <w:p w:rsidR="00025A14" w:rsidRDefault="00025A14" w:rsidP="00025A14">
      <w:pPr>
        <w:jc w:val="both"/>
        <w:rPr>
          <w:rFonts w:ascii="Times New Roman" w:hAnsi="Times New Roman" w:cs="Times New Roman"/>
          <w:b/>
          <w:sz w:val="28"/>
        </w:rPr>
      </w:pPr>
    </w:p>
    <w:p w:rsidR="00025A14" w:rsidRDefault="00025A14" w:rsidP="00025A14">
      <w:pPr>
        <w:jc w:val="both"/>
        <w:rPr>
          <w:rFonts w:ascii="Times New Roman" w:hAnsi="Times New Roman" w:cs="Times New Roman"/>
          <w:b/>
          <w:sz w:val="28"/>
        </w:rPr>
      </w:pPr>
    </w:p>
    <w:p w:rsidR="00025A14" w:rsidRDefault="00025A14" w:rsidP="00025A14">
      <w:pPr>
        <w:jc w:val="both"/>
        <w:rPr>
          <w:rFonts w:ascii="Times New Roman" w:hAnsi="Times New Roman" w:cs="Times New Roman"/>
          <w:b/>
          <w:sz w:val="28"/>
        </w:rPr>
      </w:pPr>
    </w:p>
    <w:p w:rsidR="00025A14" w:rsidRDefault="00025A14" w:rsidP="00025A14">
      <w:pPr>
        <w:jc w:val="both"/>
        <w:rPr>
          <w:rFonts w:ascii="Times New Roman" w:hAnsi="Times New Roman" w:cs="Times New Roman"/>
          <w:b/>
          <w:sz w:val="28"/>
        </w:rPr>
      </w:pPr>
    </w:p>
    <w:p w:rsidR="00025A14" w:rsidRDefault="00025A14" w:rsidP="00025A14">
      <w:pPr>
        <w:jc w:val="both"/>
        <w:rPr>
          <w:rFonts w:ascii="Times New Roman" w:hAnsi="Times New Roman" w:cs="Times New Roman"/>
          <w:b/>
          <w:sz w:val="28"/>
        </w:rPr>
      </w:pPr>
    </w:p>
    <w:p w:rsidR="00025A14" w:rsidRDefault="00025A14" w:rsidP="00025A14">
      <w:pPr>
        <w:jc w:val="both"/>
        <w:rPr>
          <w:rFonts w:ascii="Times New Roman" w:hAnsi="Times New Roman" w:cs="Times New Roman"/>
          <w:b/>
          <w:sz w:val="28"/>
        </w:rPr>
      </w:pPr>
    </w:p>
    <w:p w:rsidR="00025A14" w:rsidRDefault="00025A14" w:rsidP="00025A14">
      <w:pPr>
        <w:jc w:val="both"/>
        <w:rPr>
          <w:rFonts w:ascii="Times New Roman" w:hAnsi="Times New Roman" w:cs="Times New Roman"/>
          <w:b/>
          <w:sz w:val="28"/>
        </w:rPr>
      </w:pPr>
    </w:p>
    <w:p w:rsidR="00025A14" w:rsidRDefault="00025A14" w:rsidP="00025A14">
      <w:pPr>
        <w:jc w:val="both"/>
        <w:rPr>
          <w:rFonts w:ascii="Times New Roman" w:hAnsi="Times New Roman" w:cs="Times New Roman"/>
          <w:b/>
          <w:sz w:val="28"/>
        </w:rPr>
      </w:pPr>
    </w:p>
    <w:p w:rsidR="00025A14" w:rsidRDefault="00025A14" w:rsidP="00025A14">
      <w:pPr>
        <w:jc w:val="both"/>
        <w:rPr>
          <w:rFonts w:ascii="Times New Roman" w:hAnsi="Times New Roman" w:cs="Times New Roman"/>
          <w:b/>
          <w:sz w:val="28"/>
        </w:rPr>
      </w:pPr>
    </w:p>
    <w:p w:rsidR="00025A14" w:rsidRDefault="00025A14" w:rsidP="00025A14">
      <w:pPr>
        <w:jc w:val="both"/>
        <w:rPr>
          <w:rFonts w:ascii="Times New Roman" w:hAnsi="Times New Roman" w:cs="Times New Roman"/>
          <w:b/>
          <w:sz w:val="28"/>
        </w:rPr>
      </w:pPr>
    </w:p>
    <w:p w:rsidR="00025A14" w:rsidRDefault="00025A14" w:rsidP="00025A14">
      <w:pPr>
        <w:jc w:val="both"/>
        <w:rPr>
          <w:rFonts w:ascii="Times New Roman" w:hAnsi="Times New Roman" w:cs="Times New Roman"/>
          <w:b/>
          <w:sz w:val="28"/>
        </w:rPr>
      </w:pPr>
    </w:p>
    <w:p w:rsidR="00025A14" w:rsidRDefault="00025A14" w:rsidP="00025A14">
      <w:pPr>
        <w:jc w:val="both"/>
        <w:rPr>
          <w:rFonts w:ascii="Times New Roman" w:hAnsi="Times New Roman" w:cs="Times New Roman"/>
          <w:b/>
          <w:sz w:val="28"/>
        </w:rPr>
      </w:pPr>
    </w:p>
    <w:p w:rsidR="00025A14" w:rsidRDefault="00025A14" w:rsidP="00025A14">
      <w:pPr>
        <w:jc w:val="both"/>
        <w:rPr>
          <w:rFonts w:ascii="Times New Roman" w:hAnsi="Times New Roman" w:cs="Times New Roman"/>
          <w:b/>
          <w:sz w:val="28"/>
        </w:rPr>
      </w:pPr>
    </w:p>
    <w:p w:rsidR="00025A14" w:rsidRDefault="00025A14" w:rsidP="00025A14">
      <w:pPr>
        <w:jc w:val="both"/>
        <w:rPr>
          <w:rFonts w:ascii="Times New Roman" w:hAnsi="Times New Roman" w:cs="Times New Roman"/>
          <w:b/>
          <w:sz w:val="28"/>
        </w:rPr>
      </w:pPr>
    </w:p>
    <w:p w:rsidR="00025A14" w:rsidRDefault="00025A14" w:rsidP="00025A14">
      <w:pPr>
        <w:jc w:val="both"/>
        <w:rPr>
          <w:rFonts w:ascii="Times New Roman" w:hAnsi="Times New Roman" w:cs="Times New Roman"/>
          <w:b/>
          <w:sz w:val="28"/>
        </w:rPr>
      </w:pPr>
    </w:p>
    <w:p w:rsidR="00025A14" w:rsidRDefault="00025A14" w:rsidP="00025A14">
      <w:pPr>
        <w:jc w:val="both"/>
        <w:rPr>
          <w:rFonts w:ascii="Times New Roman" w:hAnsi="Times New Roman" w:cs="Times New Roman"/>
          <w:b/>
          <w:sz w:val="28"/>
        </w:rPr>
      </w:pPr>
    </w:p>
    <w:p w:rsidR="00025A14" w:rsidRDefault="00025A14" w:rsidP="00025A14">
      <w:pPr>
        <w:jc w:val="both"/>
        <w:rPr>
          <w:rFonts w:ascii="Times New Roman" w:hAnsi="Times New Roman" w:cs="Times New Roman"/>
          <w:b/>
          <w:sz w:val="28"/>
        </w:rPr>
      </w:pPr>
    </w:p>
    <w:p w:rsidR="00025A14" w:rsidRDefault="00025A14" w:rsidP="00025A14">
      <w:pPr>
        <w:jc w:val="both"/>
        <w:rPr>
          <w:rFonts w:ascii="Times New Roman" w:hAnsi="Times New Roman" w:cs="Times New Roman"/>
          <w:b/>
          <w:sz w:val="28"/>
        </w:rPr>
      </w:pPr>
    </w:p>
    <w:p w:rsidR="00025A14" w:rsidRDefault="00025A14" w:rsidP="00025A14">
      <w:pPr>
        <w:jc w:val="both"/>
        <w:rPr>
          <w:rFonts w:ascii="Times New Roman" w:hAnsi="Times New Roman" w:cs="Times New Roman"/>
          <w:b/>
          <w:sz w:val="28"/>
        </w:rPr>
      </w:pPr>
    </w:p>
    <w:p w:rsidR="00025A14" w:rsidRDefault="00025A14" w:rsidP="00025A14">
      <w:pPr>
        <w:jc w:val="both"/>
        <w:rPr>
          <w:rFonts w:ascii="Times New Roman" w:hAnsi="Times New Roman" w:cs="Times New Roman"/>
          <w:b/>
          <w:sz w:val="28"/>
        </w:rPr>
      </w:pPr>
    </w:p>
    <w:p w:rsidR="00025A14" w:rsidRDefault="00025A14" w:rsidP="00025A14">
      <w:pPr>
        <w:jc w:val="both"/>
        <w:rPr>
          <w:rFonts w:ascii="Times New Roman" w:hAnsi="Times New Roman" w:cs="Times New Roman"/>
          <w:b/>
          <w:sz w:val="28"/>
        </w:rPr>
      </w:pPr>
    </w:p>
    <w:p w:rsidR="00025A14" w:rsidRPr="00025A14" w:rsidRDefault="00025A14" w:rsidP="00025A14">
      <w:pPr>
        <w:jc w:val="both"/>
        <w:rPr>
          <w:rFonts w:ascii="Times New Roman" w:hAnsi="Times New Roman" w:cs="Times New Roman"/>
        </w:rPr>
      </w:pPr>
      <w:r w:rsidRPr="00025A14">
        <w:rPr>
          <w:rFonts w:ascii="Times New Roman" w:hAnsi="Times New Roman" w:cs="Times New Roman"/>
          <w:b/>
          <w:sz w:val="28"/>
        </w:rPr>
        <w:t>Подає:</w:t>
      </w:r>
    </w:p>
    <w:p w:rsidR="00025A14" w:rsidRPr="00025A14" w:rsidRDefault="00025A14" w:rsidP="00025A14">
      <w:pPr>
        <w:jc w:val="both"/>
        <w:rPr>
          <w:rFonts w:ascii="Times New Roman" w:hAnsi="Times New Roman" w:cs="Times New Roman"/>
          <w:b/>
          <w:sz w:val="28"/>
        </w:rPr>
      </w:pPr>
    </w:p>
    <w:p w:rsidR="00025A14" w:rsidRDefault="00025A14" w:rsidP="00025A14">
      <w:pPr>
        <w:jc w:val="both"/>
        <w:rPr>
          <w:rFonts w:ascii="Times New Roman" w:hAnsi="Times New Roman" w:cs="Times New Roman"/>
          <w:sz w:val="28"/>
        </w:rPr>
      </w:pPr>
      <w:r w:rsidRPr="00025A14">
        <w:rPr>
          <w:rFonts w:ascii="Times New Roman" w:hAnsi="Times New Roman" w:cs="Times New Roman"/>
          <w:sz w:val="28"/>
        </w:rPr>
        <w:t xml:space="preserve">Начальник </w:t>
      </w:r>
      <w:r>
        <w:rPr>
          <w:rFonts w:ascii="Times New Roman" w:hAnsi="Times New Roman" w:cs="Times New Roman"/>
          <w:sz w:val="28"/>
        </w:rPr>
        <w:t xml:space="preserve">відділу з питань надзвичайних ситуацій, </w:t>
      </w:r>
    </w:p>
    <w:p w:rsidR="00025A14" w:rsidRDefault="00025A14" w:rsidP="00025A14">
      <w:pPr>
        <w:jc w:val="both"/>
        <w:rPr>
          <w:rFonts w:ascii="Times New Roman" w:hAnsi="Times New Roman" w:cs="Times New Roman"/>
          <w:sz w:val="28"/>
        </w:rPr>
      </w:pPr>
      <w:r>
        <w:rPr>
          <w:rFonts w:ascii="Times New Roman" w:hAnsi="Times New Roman" w:cs="Times New Roman"/>
          <w:sz w:val="28"/>
        </w:rPr>
        <w:t xml:space="preserve">Цивільного захисту населення, </w:t>
      </w:r>
    </w:p>
    <w:p w:rsidR="00025A14" w:rsidRPr="00025A14" w:rsidRDefault="00025A14" w:rsidP="00025A14">
      <w:pPr>
        <w:jc w:val="both"/>
        <w:rPr>
          <w:rFonts w:ascii="Times New Roman" w:hAnsi="Times New Roman" w:cs="Times New Roman"/>
          <w:sz w:val="28"/>
        </w:rPr>
      </w:pPr>
      <w:r>
        <w:rPr>
          <w:rFonts w:ascii="Times New Roman" w:hAnsi="Times New Roman" w:cs="Times New Roman"/>
          <w:sz w:val="28"/>
        </w:rPr>
        <w:t xml:space="preserve">оборонної та мобілізаційної роботи                                                  </w:t>
      </w:r>
      <w:proofErr w:type="spellStart"/>
      <w:r>
        <w:rPr>
          <w:rFonts w:ascii="Times New Roman" w:hAnsi="Times New Roman" w:cs="Times New Roman"/>
          <w:sz w:val="28"/>
        </w:rPr>
        <w:t>М.А.Чуйко</w:t>
      </w:r>
      <w:proofErr w:type="spellEnd"/>
    </w:p>
    <w:p w:rsidR="00025A14" w:rsidRPr="00025A14" w:rsidRDefault="00025A14" w:rsidP="00025A14">
      <w:pPr>
        <w:jc w:val="both"/>
        <w:rPr>
          <w:rFonts w:ascii="Times New Roman" w:hAnsi="Times New Roman" w:cs="Times New Roman"/>
        </w:rPr>
      </w:pPr>
      <w:r w:rsidRPr="00025A14">
        <w:rPr>
          <w:rFonts w:ascii="Times New Roman" w:hAnsi="Times New Roman" w:cs="Times New Roman"/>
          <w:b/>
          <w:sz w:val="28"/>
          <w:szCs w:val="28"/>
        </w:rPr>
        <w:t>Погоджує:</w:t>
      </w:r>
    </w:p>
    <w:p w:rsidR="00025A14" w:rsidRPr="00025A14" w:rsidRDefault="00025A14" w:rsidP="00025A14">
      <w:pPr>
        <w:jc w:val="both"/>
        <w:rPr>
          <w:rFonts w:ascii="Times New Roman" w:hAnsi="Times New Roman" w:cs="Times New Roman"/>
          <w:sz w:val="28"/>
          <w:szCs w:val="28"/>
        </w:rPr>
      </w:pPr>
      <w:r w:rsidRPr="00025A14">
        <w:rPr>
          <w:rFonts w:ascii="Times New Roman" w:hAnsi="Times New Roman" w:cs="Times New Roman"/>
          <w:sz w:val="28"/>
          <w:szCs w:val="28"/>
        </w:rPr>
        <w:t xml:space="preserve"> </w:t>
      </w:r>
    </w:p>
    <w:p w:rsidR="00025A14" w:rsidRPr="00025A14" w:rsidRDefault="00025A14" w:rsidP="00025A14">
      <w:pPr>
        <w:pStyle w:val="a5"/>
        <w:rPr>
          <w:rFonts w:ascii="Times New Roman" w:hAnsi="Times New Roman" w:cs="Times New Roman"/>
          <w:sz w:val="28"/>
          <w:szCs w:val="28"/>
        </w:rPr>
      </w:pPr>
      <w:r w:rsidRPr="00025A14">
        <w:rPr>
          <w:rFonts w:ascii="Times New Roman" w:hAnsi="Times New Roman" w:cs="Times New Roman"/>
          <w:sz w:val="28"/>
          <w:szCs w:val="28"/>
        </w:rPr>
        <w:t xml:space="preserve">Секретар міської ради                                                          </w:t>
      </w:r>
      <w:r>
        <w:rPr>
          <w:rFonts w:ascii="Times New Roman" w:hAnsi="Times New Roman" w:cs="Times New Roman"/>
          <w:sz w:val="28"/>
          <w:szCs w:val="28"/>
        </w:rPr>
        <w:t xml:space="preserve">           </w:t>
      </w:r>
      <w:r w:rsidRPr="00025A14">
        <w:rPr>
          <w:rFonts w:ascii="Times New Roman" w:hAnsi="Times New Roman" w:cs="Times New Roman"/>
          <w:sz w:val="28"/>
          <w:szCs w:val="28"/>
        </w:rPr>
        <w:t xml:space="preserve">  </w:t>
      </w:r>
      <w:proofErr w:type="spellStart"/>
      <w:r w:rsidRPr="00025A14">
        <w:rPr>
          <w:rFonts w:ascii="Times New Roman" w:hAnsi="Times New Roman" w:cs="Times New Roman"/>
          <w:sz w:val="28"/>
          <w:szCs w:val="28"/>
        </w:rPr>
        <w:t>В.В.Салогуб</w:t>
      </w:r>
      <w:proofErr w:type="spellEnd"/>
    </w:p>
    <w:p w:rsidR="00025A14" w:rsidRPr="00025A14" w:rsidRDefault="00025A14" w:rsidP="00025A14">
      <w:pPr>
        <w:jc w:val="both"/>
        <w:rPr>
          <w:rFonts w:ascii="Times New Roman" w:hAnsi="Times New Roman" w:cs="Times New Roman"/>
          <w:sz w:val="28"/>
          <w:szCs w:val="28"/>
        </w:rPr>
      </w:pPr>
    </w:p>
    <w:p w:rsidR="00025A14" w:rsidRPr="00025A14" w:rsidRDefault="00025A14" w:rsidP="00025A14">
      <w:pPr>
        <w:pStyle w:val="a5"/>
        <w:rPr>
          <w:rFonts w:ascii="Times New Roman" w:hAnsi="Times New Roman" w:cs="Times New Roman"/>
          <w:sz w:val="28"/>
          <w:szCs w:val="28"/>
        </w:rPr>
      </w:pPr>
      <w:r w:rsidRPr="00025A14">
        <w:rPr>
          <w:rFonts w:ascii="Times New Roman" w:hAnsi="Times New Roman" w:cs="Times New Roman"/>
          <w:sz w:val="28"/>
          <w:szCs w:val="28"/>
        </w:rPr>
        <w:t xml:space="preserve">Начальник  відділу </w:t>
      </w:r>
    </w:p>
    <w:p w:rsidR="00025A14" w:rsidRPr="00025A14" w:rsidRDefault="00025A14" w:rsidP="00025A14">
      <w:pPr>
        <w:pStyle w:val="a5"/>
        <w:rPr>
          <w:rFonts w:ascii="Times New Roman" w:hAnsi="Times New Roman" w:cs="Times New Roman"/>
          <w:sz w:val="28"/>
          <w:szCs w:val="28"/>
        </w:rPr>
      </w:pPr>
      <w:r w:rsidRPr="00025A14">
        <w:rPr>
          <w:rFonts w:ascii="Times New Roman" w:hAnsi="Times New Roman" w:cs="Times New Roman"/>
          <w:sz w:val="28"/>
          <w:szCs w:val="28"/>
        </w:rPr>
        <w:t>юридично-кадрового</w:t>
      </w:r>
      <w:r w:rsidRPr="00025A14">
        <w:rPr>
          <w:rFonts w:ascii="Times New Roman" w:hAnsi="Times New Roman" w:cs="Times New Roman"/>
          <w:sz w:val="28"/>
          <w:szCs w:val="28"/>
        </w:rPr>
        <w:tab/>
        <w:t xml:space="preserve"> забезпечення</w:t>
      </w:r>
      <w:r w:rsidRPr="00025A14">
        <w:rPr>
          <w:rFonts w:ascii="Times New Roman" w:hAnsi="Times New Roman" w:cs="Times New Roman"/>
          <w:sz w:val="28"/>
          <w:szCs w:val="28"/>
        </w:rPr>
        <w:tab/>
      </w:r>
      <w:r w:rsidRPr="00025A14">
        <w:rPr>
          <w:rFonts w:ascii="Times New Roman" w:hAnsi="Times New Roman" w:cs="Times New Roman"/>
          <w:sz w:val="28"/>
          <w:szCs w:val="28"/>
        </w:rPr>
        <w:tab/>
        <w:t xml:space="preserve">  </w:t>
      </w:r>
      <w:r w:rsidRPr="00025A14">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025A14">
        <w:rPr>
          <w:rFonts w:ascii="Times New Roman" w:hAnsi="Times New Roman" w:cs="Times New Roman"/>
          <w:sz w:val="28"/>
          <w:szCs w:val="28"/>
        </w:rPr>
        <w:t xml:space="preserve">В.О. </w:t>
      </w:r>
      <w:proofErr w:type="spellStart"/>
      <w:r w:rsidRPr="00025A14">
        <w:rPr>
          <w:rFonts w:ascii="Times New Roman" w:hAnsi="Times New Roman" w:cs="Times New Roman"/>
          <w:sz w:val="28"/>
          <w:szCs w:val="28"/>
        </w:rPr>
        <w:t>Лега</w:t>
      </w:r>
      <w:proofErr w:type="spellEnd"/>
    </w:p>
    <w:p w:rsidR="00025A14" w:rsidRPr="00025A14" w:rsidRDefault="00025A14" w:rsidP="00025A14">
      <w:pPr>
        <w:pStyle w:val="a5"/>
        <w:rPr>
          <w:rFonts w:ascii="Times New Roman" w:hAnsi="Times New Roman" w:cs="Times New Roman"/>
          <w:sz w:val="28"/>
          <w:szCs w:val="28"/>
        </w:rPr>
      </w:pPr>
    </w:p>
    <w:p w:rsidR="00025A14" w:rsidRPr="00025A14" w:rsidRDefault="00025A14" w:rsidP="00025A14">
      <w:pPr>
        <w:rPr>
          <w:rFonts w:ascii="Times New Roman" w:hAnsi="Times New Roman" w:cs="Times New Roman"/>
          <w:sz w:val="28"/>
          <w:szCs w:val="28"/>
        </w:rPr>
      </w:pPr>
    </w:p>
    <w:p w:rsidR="00025A14" w:rsidRPr="00025A14" w:rsidRDefault="00025A14" w:rsidP="00025A14">
      <w:pPr>
        <w:tabs>
          <w:tab w:val="left" w:pos="6804"/>
        </w:tabs>
        <w:jc w:val="both"/>
        <w:rPr>
          <w:rFonts w:ascii="Times New Roman" w:hAnsi="Times New Roman" w:cs="Times New Roman"/>
        </w:rPr>
      </w:pPr>
      <w:r w:rsidRPr="00025A14">
        <w:rPr>
          <w:rFonts w:ascii="Times New Roman" w:hAnsi="Times New Roman" w:cs="Times New Roman"/>
          <w:sz w:val="28"/>
          <w:szCs w:val="28"/>
          <w:lang w:eastAsia="uk-UA"/>
        </w:rPr>
        <w:t xml:space="preserve">Голова постійної депутатської </w:t>
      </w:r>
      <w:r w:rsidRPr="00025A14">
        <w:rPr>
          <w:rFonts w:ascii="Times New Roman" w:hAnsi="Times New Roman" w:cs="Times New Roman"/>
          <w:sz w:val="28"/>
          <w:szCs w:val="28"/>
          <w:lang w:eastAsia="uk-UA"/>
        </w:rPr>
        <w:tab/>
        <w:t xml:space="preserve">  </w:t>
      </w:r>
      <w:r>
        <w:rPr>
          <w:rFonts w:ascii="Times New Roman" w:hAnsi="Times New Roman" w:cs="Times New Roman"/>
          <w:sz w:val="28"/>
          <w:szCs w:val="28"/>
          <w:lang w:eastAsia="uk-UA"/>
        </w:rPr>
        <w:t xml:space="preserve">          </w:t>
      </w:r>
      <w:proofErr w:type="spellStart"/>
      <w:r w:rsidRPr="00025A14">
        <w:rPr>
          <w:rFonts w:ascii="Times New Roman" w:hAnsi="Times New Roman" w:cs="Times New Roman"/>
          <w:sz w:val="28"/>
          <w:szCs w:val="28"/>
          <w:lang w:eastAsia="uk-UA"/>
        </w:rPr>
        <w:t>В.Х.Мамедов</w:t>
      </w:r>
      <w:proofErr w:type="spellEnd"/>
      <w:r w:rsidRPr="00025A14">
        <w:rPr>
          <w:rFonts w:ascii="Times New Roman" w:hAnsi="Times New Roman" w:cs="Times New Roman"/>
          <w:sz w:val="28"/>
          <w:szCs w:val="28"/>
          <w:lang w:eastAsia="uk-UA"/>
        </w:rPr>
        <w:t xml:space="preserve">              </w:t>
      </w:r>
    </w:p>
    <w:p w:rsidR="00025A14" w:rsidRPr="00025A14" w:rsidRDefault="00025A14" w:rsidP="00025A14">
      <w:pPr>
        <w:jc w:val="both"/>
        <w:rPr>
          <w:rFonts w:ascii="Times New Roman" w:hAnsi="Times New Roman" w:cs="Times New Roman"/>
        </w:rPr>
      </w:pPr>
      <w:r w:rsidRPr="00025A14">
        <w:rPr>
          <w:rFonts w:ascii="Times New Roman" w:hAnsi="Times New Roman" w:cs="Times New Roman"/>
          <w:sz w:val="28"/>
          <w:szCs w:val="28"/>
          <w:lang w:eastAsia="uk-UA"/>
        </w:rPr>
        <w:t xml:space="preserve">комісії  </w:t>
      </w:r>
      <w:r w:rsidRPr="00025A14">
        <w:rPr>
          <w:rFonts w:ascii="Times New Roman" w:hAnsi="Times New Roman" w:cs="Times New Roman"/>
          <w:sz w:val="28"/>
          <w:lang w:eastAsia="uk-UA"/>
        </w:rPr>
        <w:t xml:space="preserve">з  питань  соціально – </w:t>
      </w:r>
    </w:p>
    <w:p w:rsidR="00025A14" w:rsidRPr="00025A14" w:rsidRDefault="00025A14" w:rsidP="00025A14">
      <w:pPr>
        <w:jc w:val="both"/>
        <w:rPr>
          <w:rFonts w:ascii="Times New Roman" w:hAnsi="Times New Roman" w:cs="Times New Roman"/>
        </w:rPr>
      </w:pPr>
      <w:r w:rsidRPr="00025A14">
        <w:rPr>
          <w:rFonts w:ascii="Times New Roman" w:hAnsi="Times New Roman" w:cs="Times New Roman"/>
          <w:sz w:val="28"/>
          <w:lang w:eastAsia="uk-UA"/>
        </w:rPr>
        <w:t xml:space="preserve">економічного розвитку міста, </w:t>
      </w:r>
    </w:p>
    <w:p w:rsidR="00025A14" w:rsidRPr="00025A14" w:rsidRDefault="00025A14" w:rsidP="00025A14">
      <w:pPr>
        <w:jc w:val="both"/>
        <w:rPr>
          <w:rFonts w:ascii="Times New Roman" w:hAnsi="Times New Roman" w:cs="Times New Roman"/>
        </w:rPr>
      </w:pPr>
      <w:r w:rsidRPr="00025A14">
        <w:rPr>
          <w:rFonts w:ascii="Times New Roman" w:hAnsi="Times New Roman" w:cs="Times New Roman"/>
          <w:sz w:val="28"/>
          <w:lang w:eastAsia="uk-UA"/>
        </w:rPr>
        <w:t xml:space="preserve">підприємницької діяльності, </w:t>
      </w:r>
    </w:p>
    <w:p w:rsidR="00025A14" w:rsidRPr="00025A14" w:rsidRDefault="00025A14" w:rsidP="00025A14">
      <w:pPr>
        <w:jc w:val="both"/>
        <w:rPr>
          <w:rFonts w:ascii="Times New Roman" w:hAnsi="Times New Roman" w:cs="Times New Roman"/>
        </w:rPr>
      </w:pPr>
      <w:r w:rsidRPr="00025A14">
        <w:rPr>
          <w:rFonts w:ascii="Times New Roman" w:hAnsi="Times New Roman" w:cs="Times New Roman"/>
          <w:sz w:val="28"/>
          <w:lang w:eastAsia="uk-UA"/>
        </w:rPr>
        <w:t xml:space="preserve">дерегуляції, фінансів та  бюджету  </w:t>
      </w:r>
    </w:p>
    <w:p w:rsidR="00025A14" w:rsidRPr="00025A14" w:rsidRDefault="00025A14" w:rsidP="00025A14">
      <w:pPr>
        <w:tabs>
          <w:tab w:val="left" w:pos="7065"/>
        </w:tabs>
        <w:jc w:val="both"/>
        <w:rPr>
          <w:rFonts w:ascii="Times New Roman" w:hAnsi="Times New Roman" w:cs="Times New Roman"/>
          <w:sz w:val="28"/>
          <w:szCs w:val="28"/>
          <w:lang w:eastAsia="uk-UA"/>
        </w:rPr>
      </w:pPr>
    </w:p>
    <w:p w:rsidR="00025A14" w:rsidRPr="00025A14" w:rsidRDefault="00025A14" w:rsidP="00025A14">
      <w:pPr>
        <w:tabs>
          <w:tab w:val="left" w:pos="7065"/>
        </w:tabs>
        <w:jc w:val="both"/>
        <w:rPr>
          <w:rFonts w:ascii="Times New Roman" w:hAnsi="Times New Roman" w:cs="Times New Roman"/>
          <w:sz w:val="28"/>
          <w:szCs w:val="28"/>
        </w:rPr>
      </w:pPr>
    </w:p>
    <w:p w:rsidR="00025A14" w:rsidRPr="00025A14" w:rsidRDefault="00025A14" w:rsidP="00025A14">
      <w:pPr>
        <w:jc w:val="both"/>
        <w:rPr>
          <w:rFonts w:ascii="Times New Roman" w:hAnsi="Times New Roman" w:cs="Times New Roman"/>
        </w:rPr>
      </w:pPr>
      <w:r w:rsidRPr="00025A14">
        <w:rPr>
          <w:rFonts w:ascii="Times New Roman" w:hAnsi="Times New Roman" w:cs="Times New Roman"/>
          <w:sz w:val="28"/>
          <w:lang w:eastAsia="uk-UA"/>
        </w:rPr>
        <w:t>Голова  постійної  депутатської</w:t>
      </w:r>
    </w:p>
    <w:p w:rsidR="00025A14" w:rsidRPr="00025A14" w:rsidRDefault="00025A14" w:rsidP="00025A14">
      <w:pPr>
        <w:jc w:val="both"/>
        <w:rPr>
          <w:rFonts w:ascii="Times New Roman" w:hAnsi="Times New Roman" w:cs="Times New Roman"/>
        </w:rPr>
      </w:pPr>
      <w:r w:rsidRPr="00025A14">
        <w:rPr>
          <w:rFonts w:ascii="Times New Roman" w:hAnsi="Times New Roman" w:cs="Times New Roman"/>
          <w:sz w:val="28"/>
          <w:lang w:eastAsia="uk-UA"/>
        </w:rPr>
        <w:t xml:space="preserve">Комісії з питань регламенту, </w:t>
      </w:r>
    </w:p>
    <w:p w:rsidR="00025A14" w:rsidRPr="00025A14" w:rsidRDefault="00025A14" w:rsidP="00025A14">
      <w:pPr>
        <w:jc w:val="both"/>
        <w:rPr>
          <w:rFonts w:ascii="Times New Roman" w:hAnsi="Times New Roman" w:cs="Times New Roman"/>
        </w:rPr>
      </w:pPr>
      <w:r w:rsidRPr="00025A14">
        <w:rPr>
          <w:rFonts w:ascii="Times New Roman" w:hAnsi="Times New Roman" w:cs="Times New Roman"/>
          <w:sz w:val="28"/>
          <w:lang w:eastAsia="uk-UA"/>
        </w:rPr>
        <w:t>депутатської діяльності та етики,</w:t>
      </w:r>
    </w:p>
    <w:p w:rsidR="00025A14" w:rsidRPr="00025A14" w:rsidRDefault="00025A14" w:rsidP="00025A14">
      <w:pPr>
        <w:jc w:val="both"/>
        <w:rPr>
          <w:rFonts w:ascii="Times New Roman" w:hAnsi="Times New Roman" w:cs="Times New Roman"/>
        </w:rPr>
      </w:pPr>
      <w:r w:rsidRPr="00025A14">
        <w:rPr>
          <w:rFonts w:ascii="Times New Roman" w:hAnsi="Times New Roman" w:cs="Times New Roman"/>
          <w:sz w:val="28"/>
          <w:lang w:eastAsia="uk-UA"/>
        </w:rPr>
        <w:t>законності, правопорядку,</w:t>
      </w:r>
    </w:p>
    <w:p w:rsidR="00025A14" w:rsidRPr="00025A14" w:rsidRDefault="00025A14" w:rsidP="00025A14">
      <w:pPr>
        <w:jc w:val="both"/>
        <w:rPr>
          <w:rFonts w:ascii="Times New Roman" w:hAnsi="Times New Roman" w:cs="Times New Roman"/>
        </w:rPr>
      </w:pPr>
      <w:r w:rsidRPr="00025A14">
        <w:rPr>
          <w:rFonts w:ascii="Times New Roman" w:hAnsi="Times New Roman" w:cs="Times New Roman"/>
          <w:sz w:val="28"/>
          <w:lang w:eastAsia="uk-UA"/>
        </w:rPr>
        <w:t>антикорупційної політики, свободи слова</w:t>
      </w:r>
    </w:p>
    <w:p w:rsidR="00025A14" w:rsidRPr="00025A14" w:rsidRDefault="00025A14" w:rsidP="00025A14">
      <w:pPr>
        <w:tabs>
          <w:tab w:val="left" w:pos="6804"/>
        </w:tabs>
        <w:jc w:val="both"/>
        <w:rPr>
          <w:rFonts w:ascii="Times New Roman" w:hAnsi="Times New Roman" w:cs="Times New Roman"/>
        </w:rPr>
      </w:pPr>
      <w:r w:rsidRPr="00025A14">
        <w:rPr>
          <w:rFonts w:ascii="Times New Roman" w:hAnsi="Times New Roman" w:cs="Times New Roman"/>
          <w:sz w:val="28"/>
          <w:lang w:eastAsia="uk-UA"/>
        </w:rPr>
        <w:t xml:space="preserve">та </w:t>
      </w:r>
      <w:proofErr w:type="spellStart"/>
      <w:r w:rsidRPr="00025A14">
        <w:rPr>
          <w:rFonts w:ascii="Times New Roman" w:hAnsi="Times New Roman" w:cs="Times New Roman"/>
          <w:sz w:val="28"/>
          <w:lang w:eastAsia="uk-UA"/>
        </w:rPr>
        <w:t>зв’язків</w:t>
      </w:r>
      <w:proofErr w:type="spellEnd"/>
      <w:r w:rsidRPr="00025A14">
        <w:rPr>
          <w:rFonts w:ascii="Times New Roman" w:hAnsi="Times New Roman" w:cs="Times New Roman"/>
          <w:sz w:val="28"/>
          <w:lang w:eastAsia="uk-UA"/>
        </w:rPr>
        <w:t xml:space="preserve"> з громадськістю                                                  </w:t>
      </w:r>
      <w:r>
        <w:rPr>
          <w:rFonts w:ascii="Times New Roman" w:hAnsi="Times New Roman" w:cs="Times New Roman"/>
          <w:sz w:val="28"/>
          <w:lang w:eastAsia="uk-UA"/>
        </w:rPr>
        <w:t xml:space="preserve">            </w:t>
      </w:r>
      <w:r w:rsidRPr="00025A14">
        <w:rPr>
          <w:rFonts w:ascii="Times New Roman" w:hAnsi="Times New Roman" w:cs="Times New Roman"/>
          <w:sz w:val="28"/>
          <w:lang w:eastAsia="uk-UA"/>
        </w:rPr>
        <w:t>О.В. Щербак</w:t>
      </w:r>
    </w:p>
    <w:p w:rsidR="00025A14" w:rsidRPr="00025A14" w:rsidRDefault="00025A14" w:rsidP="00025A14">
      <w:pPr>
        <w:pStyle w:val="a5"/>
        <w:rPr>
          <w:rFonts w:ascii="Times New Roman" w:hAnsi="Times New Roman" w:cs="Times New Roman"/>
          <w:lang w:eastAsia="uk-UA"/>
        </w:rPr>
      </w:pPr>
    </w:p>
    <w:p w:rsidR="00025A14" w:rsidRPr="00025A14" w:rsidRDefault="00025A14" w:rsidP="00025A14">
      <w:pPr>
        <w:rPr>
          <w:rFonts w:ascii="Times New Roman" w:hAnsi="Times New Roman" w:cs="Times New Roman"/>
        </w:rPr>
      </w:pPr>
    </w:p>
    <w:p w:rsidR="00025A14" w:rsidRPr="00025A14" w:rsidRDefault="00025A14" w:rsidP="00025A14">
      <w:pPr>
        <w:rPr>
          <w:rFonts w:ascii="Times New Roman" w:hAnsi="Times New Roman" w:cs="Times New Roman"/>
        </w:rPr>
      </w:pPr>
    </w:p>
    <w:p w:rsidR="00025A14" w:rsidRPr="00025A14" w:rsidRDefault="00025A14" w:rsidP="00025A14">
      <w:pPr>
        <w:rPr>
          <w:rFonts w:ascii="Times New Roman" w:hAnsi="Times New Roman" w:cs="Times New Roman"/>
        </w:rPr>
      </w:pPr>
    </w:p>
    <w:p w:rsidR="00025A14" w:rsidRPr="00025A14" w:rsidRDefault="00025A14" w:rsidP="00025A14">
      <w:pPr>
        <w:rPr>
          <w:rFonts w:ascii="Times New Roman" w:hAnsi="Times New Roman" w:cs="Times New Roman"/>
        </w:rPr>
      </w:pPr>
    </w:p>
    <w:p w:rsidR="00025A14" w:rsidRPr="00025A14" w:rsidRDefault="00025A14" w:rsidP="00025A14">
      <w:pPr>
        <w:rPr>
          <w:rFonts w:ascii="Times New Roman" w:hAnsi="Times New Roman" w:cs="Times New Roman"/>
        </w:rPr>
      </w:pPr>
    </w:p>
    <w:p w:rsidR="00025A14" w:rsidRPr="00025A14" w:rsidRDefault="00025A14" w:rsidP="00025A14">
      <w:pPr>
        <w:jc w:val="both"/>
        <w:rPr>
          <w:rFonts w:ascii="Times New Roman" w:hAnsi="Times New Roman" w:cs="Times New Roman"/>
        </w:rPr>
      </w:pPr>
      <w:r w:rsidRPr="00025A14">
        <w:rPr>
          <w:rFonts w:ascii="Times New Roman" w:hAnsi="Times New Roman" w:cs="Times New Roman"/>
          <w:b/>
          <w:sz w:val="28"/>
        </w:rPr>
        <w:t>Візують:</w:t>
      </w:r>
    </w:p>
    <w:p w:rsidR="00025A14" w:rsidRPr="00025A14" w:rsidRDefault="00025A14" w:rsidP="00025A14">
      <w:pPr>
        <w:jc w:val="both"/>
        <w:rPr>
          <w:rFonts w:ascii="Times New Roman" w:hAnsi="Times New Roman" w:cs="Times New Roman"/>
          <w:b/>
          <w:sz w:val="28"/>
        </w:rPr>
      </w:pPr>
    </w:p>
    <w:p w:rsidR="00025A14" w:rsidRPr="00025A14" w:rsidRDefault="00025A14" w:rsidP="00025A14">
      <w:pPr>
        <w:pStyle w:val="a5"/>
        <w:rPr>
          <w:rFonts w:ascii="Times New Roman" w:hAnsi="Times New Roman" w:cs="Times New Roman"/>
          <w:sz w:val="28"/>
          <w:szCs w:val="28"/>
        </w:rPr>
      </w:pPr>
      <w:r w:rsidRPr="00025A14">
        <w:rPr>
          <w:rFonts w:ascii="Times New Roman" w:hAnsi="Times New Roman" w:cs="Times New Roman"/>
          <w:sz w:val="28"/>
          <w:szCs w:val="28"/>
        </w:rPr>
        <w:t xml:space="preserve">Секретар міської ради                                                            </w:t>
      </w:r>
      <w:proofErr w:type="spellStart"/>
      <w:r w:rsidRPr="00025A14">
        <w:rPr>
          <w:rFonts w:ascii="Times New Roman" w:hAnsi="Times New Roman" w:cs="Times New Roman"/>
          <w:sz w:val="28"/>
          <w:szCs w:val="28"/>
        </w:rPr>
        <w:t>В.В.Салогуб</w:t>
      </w:r>
      <w:proofErr w:type="spellEnd"/>
    </w:p>
    <w:p w:rsidR="00025A14" w:rsidRPr="00025A14" w:rsidRDefault="00025A14" w:rsidP="00025A14">
      <w:pPr>
        <w:pStyle w:val="a5"/>
        <w:rPr>
          <w:rFonts w:ascii="Times New Roman" w:hAnsi="Times New Roman" w:cs="Times New Roman"/>
          <w:sz w:val="28"/>
          <w:szCs w:val="28"/>
        </w:rPr>
      </w:pPr>
    </w:p>
    <w:p w:rsidR="00025A14" w:rsidRPr="00025A14" w:rsidRDefault="00025A14" w:rsidP="00025A14">
      <w:pPr>
        <w:pStyle w:val="a5"/>
        <w:rPr>
          <w:rFonts w:ascii="Times New Roman" w:hAnsi="Times New Roman" w:cs="Times New Roman"/>
          <w:sz w:val="28"/>
          <w:szCs w:val="28"/>
        </w:rPr>
      </w:pPr>
    </w:p>
    <w:p w:rsidR="00025A14" w:rsidRPr="00025A14" w:rsidRDefault="00025A14" w:rsidP="00025A14">
      <w:pPr>
        <w:jc w:val="both"/>
        <w:rPr>
          <w:rFonts w:ascii="Times New Roman" w:hAnsi="Times New Roman" w:cs="Times New Roman"/>
          <w:sz w:val="28"/>
          <w:szCs w:val="28"/>
        </w:rPr>
      </w:pPr>
      <w:r w:rsidRPr="00025A14">
        <w:rPr>
          <w:rFonts w:ascii="Times New Roman" w:hAnsi="Times New Roman" w:cs="Times New Roman"/>
          <w:sz w:val="28"/>
          <w:szCs w:val="28"/>
        </w:rPr>
        <w:t xml:space="preserve">Начальник  фінансового управління                                   </w:t>
      </w:r>
      <w:r>
        <w:rPr>
          <w:rFonts w:ascii="Times New Roman" w:hAnsi="Times New Roman" w:cs="Times New Roman"/>
          <w:sz w:val="28"/>
          <w:szCs w:val="28"/>
        </w:rPr>
        <w:t xml:space="preserve"> </w:t>
      </w:r>
      <w:proofErr w:type="spellStart"/>
      <w:r w:rsidRPr="00025A14">
        <w:rPr>
          <w:rFonts w:ascii="Times New Roman" w:hAnsi="Times New Roman" w:cs="Times New Roman"/>
          <w:sz w:val="28"/>
          <w:szCs w:val="28"/>
        </w:rPr>
        <w:t>Л.В.Писаренко</w:t>
      </w:r>
      <w:proofErr w:type="spellEnd"/>
    </w:p>
    <w:p w:rsidR="00025A14" w:rsidRPr="00025A14" w:rsidRDefault="00025A14" w:rsidP="00025A14">
      <w:pPr>
        <w:jc w:val="both"/>
        <w:rPr>
          <w:rFonts w:ascii="Times New Roman" w:hAnsi="Times New Roman" w:cs="Times New Roman"/>
          <w:sz w:val="28"/>
          <w:szCs w:val="28"/>
        </w:rPr>
      </w:pPr>
    </w:p>
    <w:p w:rsidR="00025A14" w:rsidRPr="00025A14" w:rsidRDefault="00025A14" w:rsidP="00025A14">
      <w:pPr>
        <w:jc w:val="both"/>
        <w:rPr>
          <w:rFonts w:ascii="Times New Roman" w:hAnsi="Times New Roman" w:cs="Times New Roman"/>
          <w:sz w:val="28"/>
          <w:szCs w:val="28"/>
        </w:rPr>
      </w:pPr>
    </w:p>
    <w:p w:rsidR="00025A14" w:rsidRPr="00025A14" w:rsidRDefault="00025A14" w:rsidP="00025A14">
      <w:pPr>
        <w:jc w:val="both"/>
        <w:rPr>
          <w:rFonts w:ascii="Times New Roman" w:hAnsi="Times New Roman" w:cs="Times New Roman"/>
          <w:sz w:val="28"/>
          <w:szCs w:val="28"/>
        </w:rPr>
      </w:pPr>
    </w:p>
    <w:p w:rsidR="00025A14" w:rsidRPr="00025A14" w:rsidRDefault="00025A14" w:rsidP="00025A14">
      <w:pPr>
        <w:pStyle w:val="a5"/>
        <w:rPr>
          <w:rFonts w:ascii="Times New Roman" w:hAnsi="Times New Roman" w:cs="Times New Roman"/>
          <w:sz w:val="28"/>
          <w:szCs w:val="28"/>
        </w:rPr>
      </w:pPr>
      <w:r w:rsidRPr="00025A14">
        <w:rPr>
          <w:rFonts w:ascii="Times New Roman" w:hAnsi="Times New Roman" w:cs="Times New Roman"/>
          <w:sz w:val="28"/>
          <w:szCs w:val="28"/>
        </w:rPr>
        <w:t xml:space="preserve">Начальник  відділу </w:t>
      </w:r>
    </w:p>
    <w:p w:rsidR="00025A14" w:rsidRPr="00025A14" w:rsidRDefault="00025A14" w:rsidP="00025A14">
      <w:pPr>
        <w:pStyle w:val="a5"/>
        <w:rPr>
          <w:rFonts w:ascii="Times New Roman" w:hAnsi="Times New Roman" w:cs="Times New Roman"/>
          <w:sz w:val="28"/>
          <w:szCs w:val="28"/>
        </w:rPr>
      </w:pPr>
      <w:r w:rsidRPr="00025A14">
        <w:rPr>
          <w:rFonts w:ascii="Times New Roman" w:hAnsi="Times New Roman" w:cs="Times New Roman"/>
          <w:sz w:val="28"/>
          <w:szCs w:val="28"/>
        </w:rPr>
        <w:t>юридично-кадрового</w:t>
      </w:r>
      <w:r w:rsidRPr="00025A14">
        <w:rPr>
          <w:rFonts w:ascii="Times New Roman" w:hAnsi="Times New Roman" w:cs="Times New Roman"/>
          <w:sz w:val="28"/>
          <w:szCs w:val="28"/>
        </w:rPr>
        <w:tab/>
        <w:t xml:space="preserve"> забезпечення</w:t>
      </w:r>
      <w:r w:rsidRPr="00025A14">
        <w:rPr>
          <w:rFonts w:ascii="Times New Roman" w:hAnsi="Times New Roman" w:cs="Times New Roman"/>
          <w:sz w:val="28"/>
          <w:szCs w:val="28"/>
        </w:rPr>
        <w:tab/>
      </w:r>
      <w:r w:rsidRPr="00025A14">
        <w:rPr>
          <w:rFonts w:ascii="Times New Roman" w:hAnsi="Times New Roman" w:cs="Times New Roman"/>
          <w:sz w:val="28"/>
          <w:szCs w:val="28"/>
        </w:rPr>
        <w:tab/>
        <w:t xml:space="preserve">  </w:t>
      </w:r>
      <w:r w:rsidRPr="00025A14">
        <w:rPr>
          <w:rFonts w:ascii="Times New Roman" w:hAnsi="Times New Roman" w:cs="Times New Roman"/>
          <w:sz w:val="28"/>
          <w:szCs w:val="28"/>
        </w:rPr>
        <w:tab/>
        <w:t xml:space="preserve">       В.О. </w:t>
      </w:r>
      <w:proofErr w:type="spellStart"/>
      <w:r w:rsidRPr="00025A14">
        <w:rPr>
          <w:rFonts w:ascii="Times New Roman" w:hAnsi="Times New Roman" w:cs="Times New Roman"/>
          <w:sz w:val="28"/>
          <w:szCs w:val="28"/>
        </w:rPr>
        <w:t>Лега</w:t>
      </w:r>
      <w:proofErr w:type="spellEnd"/>
    </w:p>
    <w:p w:rsidR="00025A14" w:rsidRPr="00025A14" w:rsidRDefault="00025A14" w:rsidP="00025A14">
      <w:pPr>
        <w:pStyle w:val="a5"/>
        <w:rPr>
          <w:rFonts w:ascii="Times New Roman" w:hAnsi="Times New Roman" w:cs="Times New Roman"/>
        </w:rPr>
      </w:pPr>
    </w:p>
    <w:p w:rsidR="00025A14" w:rsidRPr="00025A14" w:rsidRDefault="00025A14" w:rsidP="00025A14">
      <w:pPr>
        <w:rPr>
          <w:rFonts w:ascii="Times New Roman" w:hAnsi="Times New Roman" w:cs="Times New Roman"/>
          <w:sz w:val="28"/>
          <w:szCs w:val="28"/>
        </w:rPr>
      </w:pPr>
    </w:p>
    <w:p w:rsidR="00025A14" w:rsidRPr="00025A14" w:rsidRDefault="00025A14" w:rsidP="00025A14">
      <w:pPr>
        <w:tabs>
          <w:tab w:val="left" w:pos="6804"/>
        </w:tabs>
        <w:jc w:val="both"/>
        <w:rPr>
          <w:rFonts w:ascii="Times New Roman" w:hAnsi="Times New Roman" w:cs="Times New Roman"/>
        </w:rPr>
      </w:pPr>
      <w:r w:rsidRPr="00025A14">
        <w:rPr>
          <w:rFonts w:ascii="Times New Roman" w:hAnsi="Times New Roman" w:cs="Times New Roman"/>
          <w:sz w:val="28"/>
          <w:szCs w:val="28"/>
          <w:lang w:eastAsia="uk-UA"/>
        </w:rPr>
        <w:t xml:space="preserve">Голова постійної депутатської </w:t>
      </w:r>
      <w:r w:rsidRPr="00025A14">
        <w:rPr>
          <w:rFonts w:ascii="Times New Roman" w:hAnsi="Times New Roman" w:cs="Times New Roman"/>
          <w:sz w:val="28"/>
          <w:szCs w:val="28"/>
          <w:lang w:eastAsia="uk-UA"/>
        </w:rPr>
        <w:tab/>
        <w:t xml:space="preserve">  </w:t>
      </w:r>
      <w:proofErr w:type="spellStart"/>
      <w:r w:rsidRPr="00025A14">
        <w:rPr>
          <w:rFonts w:ascii="Times New Roman" w:hAnsi="Times New Roman" w:cs="Times New Roman"/>
          <w:sz w:val="28"/>
          <w:szCs w:val="28"/>
          <w:lang w:eastAsia="uk-UA"/>
        </w:rPr>
        <w:t>В.Х.Мамедов</w:t>
      </w:r>
      <w:proofErr w:type="spellEnd"/>
      <w:r w:rsidRPr="00025A14">
        <w:rPr>
          <w:rFonts w:ascii="Times New Roman" w:hAnsi="Times New Roman" w:cs="Times New Roman"/>
          <w:sz w:val="28"/>
          <w:szCs w:val="28"/>
          <w:lang w:eastAsia="uk-UA"/>
        </w:rPr>
        <w:t xml:space="preserve">              </w:t>
      </w:r>
    </w:p>
    <w:p w:rsidR="00025A14" w:rsidRPr="00025A14" w:rsidRDefault="00025A14" w:rsidP="00025A14">
      <w:pPr>
        <w:jc w:val="both"/>
        <w:rPr>
          <w:rFonts w:ascii="Times New Roman" w:hAnsi="Times New Roman" w:cs="Times New Roman"/>
        </w:rPr>
      </w:pPr>
      <w:r w:rsidRPr="00025A14">
        <w:rPr>
          <w:rFonts w:ascii="Times New Roman" w:hAnsi="Times New Roman" w:cs="Times New Roman"/>
          <w:sz w:val="28"/>
          <w:szCs w:val="28"/>
          <w:lang w:eastAsia="uk-UA"/>
        </w:rPr>
        <w:t xml:space="preserve">комісії  </w:t>
      </w:r>
      <w:r w:rsidRPr="00025A14">
        <w:rPr>
          <w:rFonts w:ascii="Times New Roman" w:hAnsi="Times New Roman" w:cs="Times New Roman"/>
          <w:sz w:val="28"/>
          <w:lang w:eastAsia="uk-UA"/>
        </w:rPr>
        <w:t xml:space="preserve">з  питань  соціально – </w:t>
      </w:r>
    </w:p>
    <w:p w:rsidR="00025A14" w:rsidRPr="00025A14" w:rsidRDefault="00025A14" w:rsidP="00025A14">
      <w:pPr>
        <w:jc w:val="both"/>
        <w:rPr>
          <w:rFonts w:ascii="Times New Roman" w:hAnsi="Times New Roman" w:cs="Times New Roman"/>
        </w:rPr>
      </w:pPr>
      <w:r w:rsidRPr="00025A14">
        <w:rPr>
          <w:rFonts w:ascii="Times New Roman" w:hAnsi="Times New Roman" w:cs="Times New Roman"/>
          <w:sz w:val="28"/>
          <w:lang w:eastAsia="uk-UA"/>
        </w:rPr>
        <w:t xml:space="preserve">економічного розвитку міста, </w:t>
      </w:r>
    </w:p>
    <w:p w:rsidR="00025A14" w:rsidRPr="00025A14" w:rsidRDefault="00025A14" w:rsidP="00025A14">
      <w:pPr>
        <w:jc w:val="both"/>
        <w:rPr>
          <w:rFonts w:ascii="Times New Roman" w:hAnsi="Times New Roman" w:cs="Times New Roman"/>
        </w:rPr>
      </w:pPr>
      <w:r w:rsidRPr="00025A14">
        <w:rPr>
          <w:rFonts w:ascii="Times New Roman" w:hAnsi="Times New Roman" w:cs="Times New Roman"/>
          <w:sz w:val="28"/>
          <w:lang w:eastAsia="uk-UA"/>
        </w:rPr>
        <w:t xml:space="preserve">підприємницької діяльності, </w:t>
      </w:r>
    </w:p>
    <w:p w:rsidR="00025A14" w:rsidRPr="00025A14" w:rsidRDefault="00025A14" w:rsidP="00025A14">
      <w:pPr>
        <w:jc w:val="both"/>
        <w:rPr>
          <w:rFonts w:ascii="Times New Roman" w:hAnsi="Times New Roman" w:cs="Times New Roman"/>
        </w:rPr>
      </w:pPr>
      <w:r w:rsidRPr="00025A14">
        <w:rPr>
          <w:rFonts w:ascii="Times New Roman" w:hAnsi="Times New Roman" w:cs="Times New Roman"/>
          <w:sz w:val="28"/>
          <w:lang w:eastAsia="uk-UA"/>
        </w:rPr>
        <w:t xml:space="preserve">дерегуляції, фінансів та  бюджету  </w:t>
      </w:r>
    </w:p>
    <w:p w:rsidR="00025A14" w:rsidRPr="00025A14" w:rsidRDefault="00025A14" w:rsidP="00025A14">
      <w:pPr>
        <w:tabs>
          <w:tab w:val="left" w:pos="7065"/>
        </w:tabs>
        <w:jc w:val="both"/>
        <w:rPr>
          <w:rFonts w:ascii="Times New Roman" w:hAnsi="Times New Roman" w:cs="Times New Roman"/>
          <w:sz w:val="28"/>
          <w:szCs w:val="28"/>
          <w:lang w:eastAsia="uk-UA"/>
        </w:rPr>
      </w:pPr>
    </w:p>
    <w:p w:rsidR="00025A14" w:rsidRPr="00025A14" w:rsidRDefault="00025A14" w:rsidP="00025A14">
      <w:pPr>
        <w:tabs>
          <w:tab w:val="left" w:pos="7065"/>
        </w:tabs>
        <w:jc w:val="both"/>
        <w:rPr>
          <w:rFonts w:ascii="Times New Roman" w:hAnsi="Times New Roman" w:cs="Times New Roman"/>
          <w:sz w:val="28"/>
          <w:szCs w:val="28"/>
        </w:rPr>
      </w:pPr>
    </w:p>
    <w:p w:rsidR="00025A14" w:rsidRPr="00025A14" w:rsidRDefault="00025A14" w:rsidP="00025A14">
      <w:pPr>
        <w:jc w:val="both"/>
        <w:rPr>
          <w:rFonts w:ascii="Times New Roman" w:hAnsi="Times New Roman" w:cs="Times New Roman"/>
        </w:rPr>
      </w:pPr>
      <w:r w:rsidRPr="00025A14">
        <w:rPr>
          <w:rFonts w:ascii="Times New Roman" w:hAnsi="Times New Roman" w:cs="Times New Roman"/>
          <w:sz w:val="28"/>
          <w:lang w:eastAsia="uk-UA"/>
        </w:rPr>
        <w:t>Голова  постійної  депутатської</w:t>
      </w:r>
    </w:p>
    <w:p w:rsidR="00025A14" w:rsidRPr="00025A14" w:rsidRDefault="00025A14" w:rsidP="00025A14">
      <w:pPr>
        <w:jc w:val="both"/>
        <w:rPr>
          <w:rFonts w:ascii="Times New Roman" w:hAnsi="Times New Roman" w:cs="Times New Roman"/>
        </w:rPr>
      </w:pPr>
      <w:r w:rsidRPr="00025A14">
        <w:rPr>
          <w:rFonts w:ascii="Times New Roman" w:hAnsi="Times New Roman" w:cs="Times New Roman"/>
          <w:sz w:val="28"/>
          <w:lang w:eastAsia="uk-UA"/>
        </w:rPr>
        <w:t xml:space="preserve">Комісії з питань регламенту, </w:t>
      </w:r>
    </w:p>
    <w:p w:rsidR="00025A14" w:rsidRPr="00025A14" w:rsidRDefault="00025A14" w:rsidP="00025A14">
      <w:pPr>
        <w:jc w:val="both"/>
        <w:rPr>
          <w:rFonts w:ascii="Times New Roman" w:hAnsi="Times New Roman" w:cs="Times New Roman"/>
        </w:rPr>
      </w:pPr>
      <w:r w:rsidRPr="00025A14">
        <w:rPr>
          <w:rFonts w:ascii="Times New Roman" w:hAnsi="Times New Roman" w:cs="Times New Roman"/>
          <w:sz w:val="28"/>
          <w:lang w:eastAsia="uk-UA"/>
        </w:rPr>
        <w:t>депутатської діяльності та етики,</w:t>
      </w:r>
    </w:p>
    <w:p w:rsidR="00025A14" w:rsidRPr="00025A14" w:rsidRDefault="00025A14" w:rsidP="00025A14">
      <w:pPr>
        <w:jc w:val="both"/>
        <w:rPr>
          <w:rFonts w:ascii="Times New Roman" w:hAnsi="Times New Roman" w:cs="Times New Roman"/>
        </w:rPr>
      </w:pPr>
      <w:r w:rsidRPr="00025A14">
        <w:rPr>
          <w:rFonts w:ascii="Times New Roman" w:hAnsi="Times New Roman" w:cs="Times New Roman"/>
          <w:sz w:val="28"/>
          <w:lang w:eastAsia="uk-UA"/>
        </w:rPr>
        <w:t>законності, правопорядку,</w:t>
      </w:r>
    </w:p>
    <w:p w:rsidR="00025A14" w:rsidRPr="00025A14" w:rsidRDefault="00025A14" w:rsidP="00025A14">
      <w:pPr>
        <w:jc w:val="both"/>
        <w:rPr>
          <w:rFonts w:ascii="Times New Roman" w:hAnsi="Times New Roman" w:cs="Times New Roman"/>
        </w:rPr>
      </w:pPr>
      <w:r w:rsidRPr="00025A14">
        <w:rPr>
          <w:rFonts w:ascii="Times New Roman" w:hAnsi="Times New Roman" w:cs="Times New Roman"/>
          <w:sz w:val="28"/>
          <w:lang w:eastAsia="uk-UA"/>
        </w:rPr>
        <w:t>антикорупційної політики, свободи слова</w:t>
      </w:r>
    </w:p>
    <w:p w:rsidR="00025A14" w:rsidRDefault="00025A14" w:rsidP="00F075D4">
      <w:pPr>
        <w:tabs>
          <w:tab w:val="left" w:pos="6804"/>
        </w:tabs>
        <w:jc w:val="both"/>
        <w:rPr>
          <w:rFonts w:ascii="Times New Roman" w:hAnsi="Times New Roman" w:cs="Times New Roman"/>
          <w:sz w:val="28"/>
          <w:lang w:eastAsia="uk-UA"/>
        </w:rPr>
      </w:pPr>
      <w:r w:rsidRPr="00025A14">
        <w:rPr>
          <w:rFonts w:ascii="Times New Roman" w:hAnsi="Times New Roman" w:cs="Times New Roman"/>
          <w:sz w:val="28"/>
          <w:lang w:eastAsia="uk-UA"/>
        </w:rPr>
        <w:t xml:space="preserve">та </w:t>
      </w:r>
      <w:proofErr w:type="spellStart"/>
      <w:r w:rsidRPr="00025A14">
        <w:rPr>
          <w:rFonts w:ascii="Times New Roman" w:hAnsi="Times New Roman" w:cs="Times New Roman"/>
          <w:sz w:val="28"/>
          <w:lang w:eastAsia="uk-UA"/>
        </w:rPr>
        <w:t>зв’язків</w:t>
      </w:r>
      <w:proofErr w:type="spellEnd"/>
      <w:r w:rsidRPr="00025A14">
        <w:rPr>
          <w:rFonts w:ascii="Times New Roman" w:hAnsi="Times New Roman" w:cs="Times New Roman"/>
          <w:sz w:val="28"/>
          <w:lang w:eastAsia="uk-UA"/>
        </w:rPr>
        <w:t xml:space="preserve"> з громадськістю                                                  О.В. Щербак</w:t>
      </w:r>
    </w:p>
    <w:p w:rsidR="00B7039E" w:rsidRDefault="00B7039E" w:rsidP="00F075D4">
      <w:pPr>
        <w:tabs>
          <w:tab w:val="left" w:pos="6804"/>
        </w:tabs>
        <w:jc w:val="both"/>
        <w:rPr>
          <w:rFonts w:ascii="Times New Roman" w:hAnsi="Times New Roman" w:cs="Times New Roman"/>
          <w:sz w:val="28"/>
          <w:lang w:eastAsia="uk-UA"/>
        </w:rPr>
      </w:pPr>
    </w:p>
    <w:p w:rsidR="00B7039E" w:rsidRDefault="00B7039E" w:rsidP="00F075D4">
      <w:pPr>
        <w:tabs>
          <w:tab w:val="left" w:pos="6804"/>
        </w:tabs>
        <w:jc w:val="both"/>
        <w:rPr>
          <w:rFonts w:ascii="Times New Roman" w:hAnsi="Times New Roman" w:cs="Times New Roman"/>
          <w:sz w:val="28"/>
          <w:lang w:eastAsia="uk-UA"/>
        </w:rPr>
      </w:pPr>
    </w:p>
    <w:p w:rsidR="00B7039E" w:rsidRDefault="00B7039E" w:rsidP="00F075D4">
      <w:pPr>
        <w:tabs>
          <w:tab w:val="left" w:pos="6804"/>
        </w:tabs>
        <w:jc w:val="both"/>
        <w:rPr>
          <w:rFonts w:ascii="Times New Roman" w:hAnsi="Times New Roman" w:cs="Times New Roman"/>
          <w:sz w:val="28"/>
          <w:lang w:eastAsia="uk-UA"/>
        </w:rPr>
      </w:pPr>
    </w:p>
    <w:p w:rsidR="00B7039E" w:rsidRDefault="00B7039E" w:rsidP="00F075D4">
      <w:pPr>
        <w:tabs>
          <w:tab w:val="left" w:pos="6804"/>
        </w:tabs>
        <w:jc w:val="both"/>
        <w:rPr>
          <w:rFonts w:ascii="Times New Roman" w:hAnsi="Times New Roman" w:cs="Times New Roman"/>
          <w:sz w:val="28"/>
          <w:lang w:eastAsia="uk-UA"/>
        </w:rPr>
      </w:pPr>
    </w:p>
    <w:p w:rsidR="00B7039E" w:rsidRDefault="00B7039E" w:rsidP="00F075D4">
      <w:pPr>
        <w:tabs>
          <w:tab w:val="left" w:pos="6804"/>
        </w:tabs>
        <w:jc w:val="both"/>
        <w:rPr>
          <w:rFonts w:ascii="Times New Roman" w:hAnsi="Times New Roman" w:cs="Times New Roman"/>
          <w:sz w:val="28"/>
          <w:lang w:eastAsia="uk-UA"/>
        </w:rPr>
      </w:pPr>
      <w:r>
        <w:rPr>
          <w:rFonts w:ascii="Times New Roman" w:hAnsi="Times New Roman" w:cs="Times New Roman"/>
          <w:sz w:val="28"/>
          <w:lang w:eastAsia="uk-UA"/>
        </w:rPr>
        <w:t>Експертиза проведена</w:t>
      </w:r>
      <w:bookmarkStart w:id="2" w:name="_GoBack"/>
      <w:bookmarkEnd w:id="2"/>
    </w:p>
    <w:p w:rsidR="00102B1A" w:rsidRDefault="009B1D53" w:rsidP="009B1D53">
      <w:pPr>
        <w:tabs>
          <w:tab w:val="left" w:pos="4605"/>
        </w:tabs>
        <w:jc w:val="both"/>
        <w:rPr>
          <w:rFonts w:ascii="Times New Roman" w:hAnsi="Times New Roman" w:cs="Times New Roman"/>
          <w:sz w:val="28"/>
          <w:lang w:eastAsia="uk-UA"/>
        </w:rPr>
      </w:pPr>
      <w:r>
        <w:rPr>
          <w:rFonts w:ascii="Times New Roman" w:hAnsi="Times New Roman" w:cs="Times New Roman"/>
          <w:sz w:val="28"/>
          <w:lang w:eastAsia="uk-UA"/>
        </w:rPr>
        <w:tab/>
      </w:r>
    </w:p>
    <w:p w:rsidR="00B7039E" w:rsidRDefault="00B7039E" w:rsidP="00F075D4">
      <w:pPr>
        <w:tabs>
          <w:tab w:val="left" w:pos="6804"/>
        </w:tabs>
        <w:jc w:val="both"/>
        <w:rPr>
          <w:rFonts w:ascii="Times New Roman" w:hAnsi="Times New Roman" w:cs="Times New Roman"/>
          <w:sz w:val="28"/>
          <w:lang w:eastAsia="uk-UA"/>
        </w:rPr>
      </w:pPr>
      <w:r>
        <w:rPr>
          <w:rFonts w:ascii="Times New Roman" w:hAnsi="Times New Roman" w:cs="Times New Roman"/>
          <w:sz w:val="28"/>
          <w:lang w:eastAsia="uk-UA"/>
        </w:rPr>
        <w:t>Погоджено:</w:t>
      </w:r>
    </w:p>
    <w:p w:rsidR="00B7039E" w:rsidRDefault="00B7039E" w:rsidP="00F075D4">
      <w:pPr>
        <w:tabs>
          <w:tab w:val="left" w:pos="6804"/>
        </w:tabs>
        <w:jc w:val="both"/>
        <w:rPr>
          <w:rFonts w:ascii="Times New Roman" w:hAnsi="Times New Roman" w:cs="Times New Roman"/>
          <w:sz w:val="28"/>
          <w:lang w:eastAsia="uk-UA"/>
        </w:rPr>
      </w:pPr>
    </w:p>
    <w:p w:rsidR="00B7039E" w:rsidRDefault="00B7039E" w:rsidP="00F075D4">
      <w:pPr>
        <w:tabs>
          <w:tab w:val="left" w:pos="6804"/>
        </w:tabs>
        <w:jc w:val="both"/>
        <w:rPr>
          <w:rFonts w:ascii="Times New Roman" w:hAnsi="Times New Roman" w:cs="Times New Roman"/>
          <w:sz w:val="28"/>
          <w:lang w:eastAsia="uk-UA"/>
        </w:rPr>
      </w:pPr>
      <w:r>
        <w:rPr>
          <w:rFonts w:ascii="Times New Roman" w:hAnsi="Times New Roman" w:cs="Times New Roman"/>
          <w:sz w:val="28"/>
          <w:lang w:eastAsia="uk-UA"/>
        </w:rPr>
        <w:t xml:space="preserve">Начальник фінансового управління                                    </w:t>
      </w:r>
      <w:proofErr w:type="spellStart"/>
      <w:r>
        <w:rPr>
          <w:rFonts w:ascii="Times New Roman" w:hAnsi="Times New Roman" w:cs="Times New Roman"/>
          <w:sz w:val="28"/>
          <w:lang w:eastAsia="uk-UA"/>
        </w:rPr>
        <w:t>Л.В.Писаренко</w:t>
      </w:r>
      <w:proofErr w:type="spellEnd"/>
    </w:p>
    <w:p w:rsidR="00B7039E" w:rsidRDefault="00B7039E" w:rsidP="00F075D4">
      <w:pPr>
        <w:tabs>
          <w:tab w:val="left" w:pos="6804"/>
        </w:tabs>
        <w:jc w:val="both"/>
        <w:rPr>
          <w:rFonts w:ascii="Times New Roman" w:hAnsi="Times New Roman" w:cs="Times New Roman"/>
          <w:sz w:val="28"/>
          <w:lang w:eastAsia="uk-UA"/>
        </w:rPr>
      </w:pPr>
    </w:p>
    <w:p w:rsidR="00B7039E" w:rsidRDefault="00B7039E" w:rsidP="00B7039E">
      <w:pPr>
        <w:tabs>
          <w:tab w:val="left" w:pos="6804"/>
        </w:tabs>
        <w:spacing w:after="0"/>
        <w:jc w:val="both"/>
        <w:rPr>
          <w:rFonts w:ascii="Times New Roman" w:hAnsi="Times New Roman" w:cs="Times New Roman"/>
          <w:sz w:val="28"/>
          <w:lang w:eastAsia="uk-UA"/>
        </w:rPr>
      </w:pPr>
      <w:r>
        <w:rPr>
          <w:rFonts w:ascii="Times New Roman" w:hAnsi="Times New Roman" w:cs="Times New Roman"/>
          <w:sz w:val="28"/>
          <w:lang w:eastAsia="uk-UA"/>
        </w:rPr>
        <w:t>Начальник відділу економіки та інвестиційної</w:t>
      </w:r>
    </w:p>
    <w:p w:rsidR="00B7039E" w:rsidRDefault="00B7039E" w:rsidP="00B7039E">
      <w:pPr>
        <w:tabs>
          <w:tab w:val="left" w:pos="6804"/>
        </w:tabs>
        <w:spacing w:after="0"/>
        <w:jc w:val="both"/>
        <w:rPr>
          <w:rFonts w:ascii="Times New Roman" w:hAnsi="Times New Roman" w:cs="Times New Roman"/>
          <w:sz w:val="28"/>
          <w:lang w:eastAsia="uk-UA"/>
        </w:rPr>
      </w:pPr>
      <w:r>
        <w:rPr>
          <w:rFonts w:ascii="Times New Roman" w:hAnsi="Times New Roman" w:cs="Times New Roman"/>
          <w:sz w:val="28"/>
          <w:lang w:eastAsia="uk-UA"/>
        </w:rPr>
        <w:t xml:space="preserve">діяльності виконавчого комітету </w:t>
      </w:r>
    </w:p>
    <w:p w:rsidR="00B7039E" w:rsidRDefault="00B7039E" w:rsidP="00B7039E">
      <w:pPr>
        <w:tabs>
          <w:tab w:val="left" w:pos="6804"/>
        </w:tabs>
        <w:spacing w:after="0"/>
        <w:jc w:val="both"/>
        <w:rPr>
          <w:rFonts w:ascii="Times New Roman" w:hAnsi="Times New Roman" w:cs="Times New Roman"/>
          <w:sz w:val="28"/>
          <w:lang w:eastAsia="uk-UA"/>
        </w:rPr>
      </w:pPr>
      <w:r>
        <w:rPr>
          <w:rFonts w:ascii="Times New Roman" w:hAnsi="Times New Roman" w:cs="Times New Roman"/>
          <w:sz w:val="28"/>
          <w:lang w:eastAsia="uk-UA"/>
        </w:rPr>
        <w:t xml:space="preserve">Ніжинської міської ради                                                       </w:t>
      </w:r>
      <w:proofErr w:type="spellStart"/>
      <w:r>
        <w:rPr>
          <w:rFonts w:ascii="Times New Roman" w:hAnsi="Times New Roman" w:cs="Times New Roman"/>
          <w:sz w:val="28"/>
          <w:lang w:eastAsia="uk-UA"/>
        </w:rPr>
        <w:t>Т.М.Гавриш</w:t>
      </w:r>
      <w:proofErr w:type="spellEnd"/>
      <w:r>
        <w:rPr>
          <w:rFonts w:ascii="Times New Roman" w:hAnsi="Times New Roman" w:cs="Times New Roman"/>
          <w:sz w:val="28"/>
          <w:lang w:eastAsia="uk-UA"/>
        </w:rPr>
        <w:t xml:space="preserve">                                                          </w:t>
      </w:r>
    </w:p>
    <w:p w:rsidR="00B7039E" w:rsidRPr="00B7039E" w:rsidRDefault="00B7039E" w:rsidP="00F075D4">
      <w:pPr>
        <w:tabs>
          <w:tab w:val="left" w:pos="6804"/>
        </w:tabs>
        <w:jc w:val="both"/>
        <w:rPr>
          <w:rFonts w:ascii="Times New Roman" w:hAnsi="Times New Roman" w:cs="Times New Roman"/>
        </w:rPr>
      </w:pPr>
    </w:p>
    <w:p w:rsidR="00025A14" w:rsidRPr="00025A14" w:rsidRDefault="00025A14" w:rsidP="00025A14">
      <w:pPr>
        <w:rPr>
          <w:rFonts w:ascii="Times New Roman" w:hAnsi="Times New Roman" w:cs="Times New Roman"/>
        </w:rPr>
      </w:pPr>
    </w:p>
    <w:p w:rsidR="00025A14" w:rsidRPr="00025A14" w:rsidRDefault="00025A14" w:rsidP="00025A14">
      <w:pPr>
        <w:rPr>
          <w:rFonts w:ascii="Times New Roman" w:hAnsi="Times New Roman" w:cs="Times New Roman"/>
        </w:rPr>
      </w:pPr>
    </w:p>
    <w:p w:rsidR="00025A14" w:rsidRDefault="00025A14" w:rsidP="00025A14"/>
    <w:p w:rsidR="00025A14" w:rsidRPr="004560E1" w:rsidRDefault="00025A14" w:rsidP="004560E1">
      <w:pPr>
        <w:rPr>
          <w:rFonts w:ascii="Times New Roman" w:hAnsi="Times New Roman" w:cs="Times New Roman"/>
          <w:b/>
          <w:sz w:val="24"/>
          <w:szCs w:val="24"/>
        </w:rPr>
      </w:pPr>
    </w:p>
    <w:sectPr w:rsidR="00025A14" w:rsidRPr="004560E1" w:rsidSect="00F075D4">
      <w:pgSz w:w="11906" w:h="16838"/>
      <w:pgMar w:top="709"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D46D47"/>
    <w:rsid w:val="00025A14"/>
    <w:rsid w:val="0005582F"/>
    <w:rsid w:val="000F2B90"/>
    <w:rsid w:val="00102B1A"/>
    <w:rsid w:val="001E4B14"/>
    <w:rsid w:val="00327F3E"/>
    <w:rsid w:val="003A38D8"/>
    <w:rsid w:val="0040095C"/>
    <w:rsid w:val="004560E1"/>
    <w:rsid w:val="004842AF"/>
    <w:rsid w:val="00671124"/>
    <w:rsid w:val="00786C8C"/>
    <w:rsid w:val="0086109B"/>
    <w:rsid w:val="00874A65"/>
    <w:rsid w:val="008B1510"/>
    <w:rsid w:val="00972250"/>
    <w:rsid w:val="009B1D53"/>
    <w:rsid w:val="009B2B96"/>
    <w:rsid w:val="009C46AD"/>
    <w:rsid w:val="00A06B61"/>
    <w:rsid w:val="00B7039E"/>
    <w:rsid w:val="00D07E80"/>
    <w:rsid w:val="00D46D47"/>
    <w:rsid w:val="00EB38CF"/>
    <w:rsid w:val="00EE2A8B"/>
    <w:rsid w:val="00F075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BEC92"/>
  <w15:docId w15:val="{CA8C1FD4-563A-4EA8-BA42-0C23F436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A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560E1"/>
    <w:pPr>
      <w:spacing w:after="0" w:line="240" w:lineRule="auto"/>
      <w:ind w:firstLine="720"/>
      <w:jc w:val="both"/>
    </w:pPr>
    <w:rPr>
      <w:rFonts w:ascii="Times New Roman" w:eastAsia="Times New Roman" w:hAnsi="Times New Roman" w:cs="Times New Roman"/>
      <w:b/>
      <w:bCs/>
      <w:iCs/>
      <w:sz w:val="28"/>
      <w:szCs w:val="28"/>
      <w:lang w:eastAsia="ru-RU"/>
    </w:rPr>
  </w:style>
  <w:style w:type="character" w:customStyle="1" w:styleId="a4">
    <w:name w:val="Основной текст с отступом Знак"/>
    <w:basedOn w:val="a0"/>
    <w:link w:val="a3"/>
    <w:rsid w:val="004560E1"/>
    <w:rPr>
      <w:rFonts w:ascii="Times New Roman" w:eastAsia="Times New Roman" w:hAnsi="Times New Roman" w:cs="Times New Roman"/>
      <w:b/>
      <w:bCs/>
      <w:iCs/>
      <w:sz w:val="28"/>
      <w:szCs w:val="28"/>
      <w:lang w:eastAsia="ru-RU"/>
    </w:rPr>
  </w:style>
  <w:style w:type="paragraph" w:styleId="2">
    <w:name w:val="Body Text Indent 2"/>
    <w:basedOn w:val="a"/>
    <w:link w:val="20"/>
    <w:rsid w:val="004560E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4560E1"/>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025A14"/>
    <w:pPr>
      <w:spacing w:after="120"/>
    </w:pPr>
  </w:style>
  <w:style w:type="character" w:customStyle="1" w:styleId="a6">
    <w:name w:val="Основной текст Знак"/>
    <w:basedOn w:val="a0"/>
    <w:link w:val="a5"/>
    <w:uiPriority w:val="99"/>
    <w:semiHidden/>
    <w:rsid w:val="00025A14"/>
  </w:style>
  <w:style w:type="paragraph" w:styleId="a7">
    <w:name w:val="Balloon Text"/>
    <w:basedOn w:val="a"/>
    <w:link w:val="a8"/>
    <w:uiPriority w:val="99"/>
    <w:semiHidden/>
    <w:unhideWhenUsed/>
    <w:rsid w:val="00F075D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075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9263</Words>
  <Characters>5281</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VNMR-65-02</dc:creator>
  <cp:keywords/>
  <dc:description/>
  <cp:lastModifiedBy>Користувач Windows</cp:lastModifiedBy>
  <cp:revision>17</cp:revision>
  <cp:lastPrinted>2020-09-23T07:30:00Z</cp:lastPrinted>
  <dcterms:created xsi:type="dcterms:W3CDTF">2019-10-11T06:42:00Z</dcterms:created>
  <dcterms:modified xsi:type="dcterms:W3CDTF">2020-09-23T07:33:00Z</dcterms:modified>
</cp:coreProperties>
</file>