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5B" w:rsidRDefault="00BA5995" w:rsidP="008D1F5B">
      <w:pPr>
        <w:tabs>
          <w:tab w:val="left" w:pos="3146"/>
          <w:tab w:val="center" w:pos="4677"/>
        </w:tabs>
        <w:jc w:val="center"/>
        <w:rPr>
          <w:rFonts w:ascii="Calibri" w:hAnsi="Calibri"/>
          <w:b/>
          <w:lang w:val="uk-UA"/>
        </w:rPr>
      </w:pPr>
      <w:r>
        <w:rPr>
          <w:rFonts w:ascii="Calibri" w:hAnsi="Calibri"/>
          <w:b/>
          <w:lang w:val="uk-UA"/>
        </w:rPr>
        <w:t xml:space="preserve">                                                                </w:t>
      </w:r>
      <w:r w:rsidR="008D1F5B" w:rsidRPr="00622EEC">
        <w:rPr>
          <w:rFonts w:ascii="Tms Rmn" w:hAnsi="Tms Rmn"/>
          <w:b/>
          <w:noProof/>
          <w:lang w:eastAsia="ru-RU"/>
        </w:rPr>
        <w:drawing>
          <wp:inline distT="0" distB="0" distL="0" distR="0" wp14:anchorId="3B755CDC" wp14:editId="2078276F">
            <wp:extent cx="469265" cy="59309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69265" cy="593090"/>
                    </a:xfrm>
                    <a:prstGeom prst="rect">
                      <a:avLst/>
                    </a:prstGeom>
                    <a:noFill/>
                    <a:ln w="9525">
                      <a:noFill/>
                      <a:miter lim="800000"/>
                      <a:headEnd/>
                      <a:tailEnd/>
                    </a:ln>
                  </pic:spPr>
                </pic:pic>
              </a:graphicData>
            </a:graphic>
          </wp:inline>
        </w:drawing>
      </w:r>
      <w:r>
        <w:rPr>
          <w:rFonts w:ascii="Calibri" w:hAnsi="Calibri"/>
          <w:b/>
          <w:lang w:val="uk-UA"/>
        </w:rPr>
        <w:t xml:space="preserve">                                                         ПР-  917</w:t>
      </w:r>
    </w:p>
    <w:p w:rsidR="00BA5995" w:rsidRPr="00622EEC" w:rsidRDefault="00BA5995" w:rsidP="00BA5995">
      <w:pPr>
        <w:tabs>
          <w:tab w:val="left" w:pos="3146"/>
          <w:tab w:val="center" w:pos="4677"/>
        </w:tabs>
        <w:jc w:val="right"/>
        <w:rPr>
          <w:rFonts w:ascii="Calibri" w:hAnsi="Calibri"/>
          <w:b/>
          <w:lang w:val="uk-UA"/>
        </w:rPr>
      </w:pPr>
      <w:r>
        <w:rPr>
          <w:rFonts w:ascii="Calibri" w:hAnsi="Calibri"/>
          <w:b/>
          <w:lang w:val="uk-UA"/>
        </w:rPr>
        <w:t>Від 21.08.20</w:t>
      </w:r>
    </w:p>
    <w:p w:rsidR="008D1F5B" w:rsidRPr="008D1F5B" w:rsidRDefault="008D1F5B" w:rsidP="008D1F5B">
      <w:pPr>
        <w:spacing w:after="0"/>
        <w:jc w:val="center"/>
        <w:rPr>
          <w:rFonts w:ascii="Times New Roman" w:hAnsi="Times New Roman" w:cs="Times New Roman"/>
          <w:b/>
          <w:sz w:val="28"/>
          <w:szCs w:val="28"/>
          <w:lang w:val="uk-UA"/>
        </w:rPr>
      </w:pPr>
      <w:r w:rsidRPr="008D1F5B">
        <w:rPr>
          <w:rFonts w:ascii="Times New Roman" w:hAnsi="Times New Roman" w:cs="Times New Roman"/>
          <w:b/>
          <w:sz w:val="28"/>
          <w:szCs w:val="28"/>
          <w:lang w:val="uk-UA"/>
        </w:rPr>
        <w:t>УКРАЇНА</w:t>
      </w:r>
    </w:p>
    <w:p w:rsidR="008D1F5B" w:rsidRPr="008D1F5B" w:rsidRDefault="008D1F5B" w:rsidP="008D1F5B">
      <w:pPr>
        <w:spacing w:after="0"/>
        <w:jc w:val="center"/>
        <w:rPr>
          <w:rFonts w:ascii="Times New Roman" w:hAnsi="Times New Roman" w:cs="Times New Roman"/>
          <w:b/>
          <w:lang w:val="uk-UA"/>
        </w:rPr>
      </w:pPr>
      <w:r w:rsidRPr="008D1F5B">
        <w:rPr>
          <w:rFonts w:ascii="Times New Roman" w:hAnsi="Times New Roman" w:cs="Times New Roman"/>
          <w:b/>
          <w:sz w:val="28"/>
          <w:szCs w:val="28"/>
          <w:lang w:val="uk-UA"/>
        </w:rPr>
        <w:t>ЧЕРНІГІВСЬКА ОБЛАСТЬ</w:t>
      </w:r>
    </w:p>
    <w:p w:rsidR="008D1F5B" w:rsidRPr="008D1F5B" w:rsidRDefault="008D1F5B" w:rsidP="008D1F5B">
      <w:pPr>
        <w:spacing w:after="0"/>
        <w:jc w:val="center"/>
        <w:rPr>
          <w:rFonts w:ascii="Times New Roman" w:hAnsi="Times New Roman" w:cs="Times New Roman"/>
          <w:sz w:val="6"/>
          <w:szCs w:val="6"/>
          <w:lang w:val="uk-UA"/>
        </w:rPr>
      </w:pPr>
      <w:r w:rsidRPr="008D1F5B">
        <w:rPr>
          <w:rFonts w:ascii="Times New Roman" w:hAnsi="Times New Roman" w:cs="Times New Roman"/>
          <w:sz w:val="6"/>
          <w:szCs w:val="6"/>
          <w:lang w:val="uk-UA"/>
        </w:rPr>
        <w:t xml:space="preserve">                                                                                                                                                                                           </w:t>
      </w:r>
    </w:p>
    <w:p w:rsidR="008D1F5B" w:rsidRPr="008D1F5B" w:rsidRDefault="008D1F5B" w:rsidP="008D1F5B">
      <w:pPr>
        <w:pStyle w:val="1"/>
        <w:rPr>
          <w:rFonts w:ascii="Times New Roman" w:hAnsi="Times New Roman"/>
          <w:b w:val="0"/>
          <w:sz w:val="18"/>
          <w:szCs w:val="18"/>
          <w:lang w:val="uk-UA"/>
        </w:rPr>
      </w:pPr>
      <w:r w:rsidRPr="008D1F5B">
        <w:rPr>
          <w:rFonts w:ascii="Times New Roman" w:hAnsi="Times New Roman"/>
          <w:lang w:val="uk-UA"/>
        </w:rPr>
        <w:t>Н І Ж И Н С Ь К А    М І С Ь К А    Р А Д А</w:t>
      </w:r>
    </w:p>
    <w:p w:rsidR="008D1F5B" w:rsidRPr="008D1F5B" w:rsidRDefault="008D1F5B" w:rsidP="008D1F5B">
      <w:pPr>
        <w:spacing w:after="0"/>
        <w:jc w:val="center"/>
        <w:rPr>
          <w:rFonts w:ascii="Times New Roman" w:hAnsi="Times New Roman" w:cs="Times New Roman"/>
          <w:sz w:val="32"/>
          <w:lang w:val="uk-UA"/>
        </w:rPr>
      </w:pPr>
      <w:r w:rsidRPr="008D1F5B">
        <w:rPr>
          <w:rFonts w:ascii="Times New Roman" w:hAnsi="Times New Roman" w:cs="Times New Roman"/>
          <w:sz w:val="32"/>
          <w:lang w:val="uk-UA"/>
        </w:rPr>
        <w:t xml:space="preserve"> </w:t>
      </w:r>
      <w:r>
        <w:rPr>
          <w:rFonts w:ascii="Times New Roman" w:hAnsi="Times New Roman" w:cs="Times New Roman"/>
          <w:sz w:val="32"/>
          <w:lang w:val="uk-UA"/>
        </w:rPr>
        <w:t>77</w:t>
      </w:r>
      <w:r w:rsidRPr="008D1F5B">
        <w:rPr>
          <w:rFonts w:ascii="Times New Roman" w:hAnsi="Times New Roman" w:cs="Times New Roman"/>
          <w:sz w:val="32"/>
          <w:lang w:val="uk-UA"/>
        </w:rPr>
        <w:t xml:space="preserve"> сесія VII скликання</w:t>
      </w:r>
    </w:p>
    <w:p w:rsidR="008D1F5B" w:rsidRPr="008D1F5B" w:rsidRDefault="008D1F5B" w:rsidP="008D1F5B">
      <w:pPr>
        <w:spacing w:after="0"/>
        <w:jc w:val="center"/>
        <w:rPr>
          <w:rFonts w:ascii="Times New Roman" w:hAnsi="Times New Roman" w:cs="Times New Roman"/>
          <w:b/>
          <w:sz w:val="40"/>
          <w:szCs w:val="40"/>
          <w:lang w:val="uk-UA"/>
        </w:rPr>
      </w:pPr>
      <w:r w:rsidRPr="008D1F5B">
        <w:rPr>
          <w:rFonts w:ascii="Times New Roman" w:hAnsi="Times New Roman" w:cs="Times New Roman"/>
          <w:b/>
          <w:sz w:val="40"/>
          <w:szCs w:val="40"/>
          <w:lang w:val="uk-UA"/>
        </w:rPr>
        <w:t xml:space="preserve">Р І Ш Е Н </w:t>
      </w:r>
      <w:proofErr w:type="spellStart"/>
      <w:r w:rsidRPr="008D1F5B">
        <w:rPr>
          <w:rFonts w:ascii="Times New Roman" w:hAnsi="Times New Roman" w:cs="Times New Roman"/>
          <w:b/>
          <w:sz w:val="40"/>
          <w:szCs w:val="40"/>
          <w:lang w:val="uk-UA"/>
        </w:rPr>
        <w:t>Н</w:t>
      </w:r>
      <w:proofErr w:type="spellEnd"/>
      <w:r w:rsidRPr="008D1F5B">
        <w:rPr>
          <w:rFonts w:ascii="Times New Roman" w:hAnsi="Times New Roman" w:cs="Times New Roman"/>
          <w:b/>
          <w:sz w:val="40"/>
          <w:szCs w:val="40"/>
          <w:lang w:val="uk-UA"/>
        </w:rPr>
        <w:t xml:space="preserve"> Я</w:t>
      </w:r>
    </w:p>
    <w:p w:rsidR="0043182B" w:rsidRPr="00616C68" w:rsidRDefault="0043182B" w:rsidP="0043182B">
      <w:pPr>
        <w:spacing w:after="0" w:line="240" w:lineRule="auto"/>
        <w:jc w:val="center"/>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від  </w:t>
      </w:r>
      <w:r w:rsidR="004D0535" w:rsidRPr="00616C68">
        <w:rPr>
          <w:rFonts w:ascii="Times New Roman" w:eastAsia="Times New Roman" w:hAnsi="Times New Roman" w:cs="Times New Roman"/>
          <w:sz w:val="28"/>
          <w:szCs w:val="28"/>
          <w:lang w:val="uk-UA" w:eastAsia="ru-RU"/>
        </w:rPr>
        <w:t>27</w:t>
      </w:r>
      <w:r w:rsidRPr="00616C68">
        <w:rPr>
          <w:rFonts w:ascii="Times New Roman" w:eastAsia="Times New Roman" w:hAnsi="Times New Roman" w:cs="Times New Roman"/>
          <w:sz w:val="28"/>
          <w:szCs w:val="28"/>
          <w:lang w:val="uk-UA" w:eastAsia="ru-RU"/>
        </w:rPr>
        <w:t xml:space="preserve"> </w:t>
      </w:r>
      <w:r w:rsidR="004D0535" w:rsidRPr="00616C68">
        <w:rPr>
          <w:rFonts w:ascii="Times New Roman" w:eastAsia="Times New Roman" w:hAnsi="Times New Roman" w:cs="Times New Roman"/>
          <w:sz w:val="28"/>
          <w:szCs w:val="28"/>
          <w:lang w:val="uk-UA" w:eastAsia="ru-RU"/>
        </w:rPr>
        <w:t>сер</w:t>
      </w:r>
      <w:r w:rsidRPr="00616C68">
        <w:rPr>
          <w:rFonts w:ascii="Times New Roman" w:eastAsia="Times New Roman" w:hAnsi="Times New Roman" w:cs="Times New Roman"/>
          <w:sz w:val="28"/>
          <w:szCs w:val="28"/>
          <w:lang w:val="uk-UA" w:eastAsia="ru-RU"/>
        </w:rPr>
        <w:t>пня 2020 р.                          м. Ніжин</w:t>
      </w:r>
      <w:r w:rsidRPr="00616C68">
        <w:rPr>
          <w:rFonts w:ascii="Times New Roman" w:eastAsia="Times New Roman" w:hAnsi="Times New Roman" w:cs="Times New Roman"/>
          <w:sz w:val="28"/>
          <w:szCs w:val="28"/>
          <w:lang w:val="uk-UA" w:eastAsia="ru-RU"/>
        </w:rPr>
        <w:tab/>
        <w:t xml:space="preserve">                       № </w:t>
      </w:r>
      <w:r w:rsidR="004D0535" w:rsidRPr="00616C68">
        <w:rPr>
          <w:rFonts w:ascii="Times New Roman" w:eastAsia="Times New Roman" w:hAnsi="Times New Roman" w:cs="Times New Roman"/>
          <w:sz w:val="28"/>
          <w:szCs w:val="28"/>
          <w:lang w:val="uk-UA" w:eastAsia="ru-RU"/>
        </w:rPr>
        <w:t>_____</w:t>
      </w:r>
      <w:r w:rsidRPr="00616C68">
        <w:rPr>
          <w:rFonts w:ascii="Times New Roman" w:eastAsia="Times New Roman" w:hAnsi="Times New Roman" w:cs="Times New Roman"/>
          <w:sz w:val="28"/>
          <w:szCs w:val="28"/>
          <w:lang w:val="uk-UA" w:eastAsia="ru-RU"/>
        </w:rPr>
        <w:t xml:space="preserve"> /2020</w:t>
      </w:r>
    </w:p>
    <w:p w:rsidR="0043182B" w:rsidRPr="00616C68" w:rsidRDefault="0043182B" w:rsidP="0043182B">
      <w:pPr>
        <w:spacing w:after="0" w:line="240" w:lineRule="auto"/>
        <w:jc w:val="center"/>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6722"/>
        <w:gridCol w:w="2348"/>
      </w:tblGrid>
      <w:tr w:rsidR="0043182B" w:rsidRPr="00616C68" w:rsidTr="00554138">
        <w:trPr>
          <w:trHeight w:val="500"/>
        </w:trPr>
        <w:tc>
          <w:tcPr>
            <w:tcW w:w="7068" w:type="dxa"/>
          </w:tcPr>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Про оренду майна комунальної</w:t>
            </w:r>
          </w:p>
          <w:p w:rsidR="00616C68"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власності Ніжинської міської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об’єднаної територіальної громади</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tc>
        <w:tc>
          <w:tcPr>
            <w:tcW w:w="2503" w:type="dxa"/>
          </w:tcPr>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tc>
      </w:tr>
    </w:tbl>
    <w:p w:rsidR="0043182B" w:rsidRPr="00616C68" w:rsidRDefault="0043182B"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пункту 2 прикінцевих та перехідних положень Закону України «Про оренду державного та комунального майна» від 03 жовтня 2019 року №157-XI, Закону України «Про оренду державного та комунального майна» від 10 квітня 1992 року №2269-XII (в частині встановленого ним порядку продовження договорів оренди комунального майна), </w:t>
      </w:r>
      <w:r w:rsidR="008D1F5B" w:rsidRPr="00616C68">
        <w:rPr>
          <w:rFonts w:ascii="Times New Roman" w:eastAsia="Times New Roman" w:hAnsi="Times New Roman" w:cs="Times New Roman"/>
          <w:sz w:val="28"/>
          <w:szCs w:val="28"/>
          <w:lang w:val="uk-UA" w:eastAsia="ru-RU"/>
        </w:rPr>
        <w:t>Регламенту</w:t>
      </w:r>
      <w:r w:rsidRPr="00616C68">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24 листопада 2015 року №1-2/2015 (зі змінами), враховуючи заяв</w:t>
      </w:r>
      <w:r w:rsidR="004D0535" w:rsidRPr="00616C68">
        <w:rPr>
          <w:rFonts w:ascii="Times New Roman" w:eastAsia="Times New Roman" w:hAnsi="Times New Roman" w:cs="Times New Roman"/>
          <w:sz w:val="28"/>
          <w:szCs w:val="28"/>
          <w:lang w:val="uk-UA" w:eastAsia="ru-RU"/>
        </w:rPr>
        <w:t>у</w:t>
      </w:r>
      <w:r w:rsidRPr="00616C68">
        <w:rPr>
          <w:rFonts w:ascii="Times New Roman" w:eastAsia="Times New Roman" w:hAnsi="Times New Roman" w:cs="Times New Roman"/>
          <w:sz w:val="28"/>
          <w:szCs w:val="28"/>
          <w:lang w:val="uk-UA" w:eastAsia="ru-RU"/>
        </w:rPr>
        <w:t xml:space="preserve"> орендар</w:t>
      </w:r>
      <w:r w:rsidR="004D0535" w:rsidRPr="00616C68">
        <w:rPr>
          <w:rFonts w:ascii="Times New Roman" w:eastAsia="Times New Roman" w:hAnsi="Times New Roman" w:cs="Times New Roman"/>
          <w:sz w:val="28"/>
          <w:szCs w:val="28"/>
          <w:lang w:val="uk-UA" w:eastAsia="ru-RU"/>
        </w:rPr>
        <w:t>я</w:t>
      </w:r>
      <w:r w:rsidRPr="00616C68">
        <w:rPr>
          <w:rFonts w:ascii="Times New Roman" w:eastAsia="Times New Roman" w:hAnsi="Times New Roman" w:cs="Times New Roman"/>
          <w:sz w:val="28"/>
          <w:szCs w:val="28"/>
          <w:lang w:val="uk-UA" w:eastAsia="ru-RU"/>
        </w:rPr>
        <w:t>, міська рада вирішила:</w:t>
      </w:r>
    </w:p>
    <w:p w:rsidR="0043182B" w:rsidRPr="00616C68" w:rsidRDefault="0043182B"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1.</w:t>
      </w:r>
      <w:r w:rsidRPr="00616C68">
        <w:rPr>
          <w:rFonts w:ascii="Times New Roman" w:eastAsia="Times New Roman" w:hAnsi="Times New Roman" w:cs="Times New Roman"/>
          <w:b/>
          <w:sz w:val="28"/>
          <w:szCs w:val="28"/>
          <w:lang w:val="uk-UA" w:eastAsia="ru-RU"/>
        </w:rPr>
        <w:t xml:space="preserve"> </w:t>
      </w:r>
      <w:r w:rsidRPr="00616C68">
        <w:rPr>
          <w:rFonts w:ascii="Times New Roman" w:eastAsia="Times New Roman" w:hAnsi="Times New Roman" w:cs="Times New Roman"/>
          <w:sz w:val="28"/>
          <w:szCs w:val="28"/>
          <w:lang w:val="uk-UA" w:eastAsia="ru-RU"/>
        </w:rPr>
        <w:t>Продовжити договір оренди нерухомого майна, що належить до комунальної власності територіальної громади міста Ніжина</w:t>
      </w:r>
      <w:r w:rsidR="003A6032" w:rsidRPr="00616C68">
        <w:rPr>
          <w:rFonts w:ascii="Times New Roman" w:eastAsia="Times New Roman" w:hAnsi="Times New Roman" w:cs="Times New Roman"/>
          <w:sz w:val="28"/>
          <w:szCs w:val="28"/>
          <w:lang w:val="uk-UA" w:eastAsia="ru-RU"/>
        </w:rPr>
        <w:t xml:space="preserve">, посвідченого приватним нотаріусом Ніжинського міського нотаріального округу Чернігівської області Бублик Т.М. </w:t>
      </w:r>
      <w:r w:rsidRPr="00616C68">
        <w:rPr>
          <w:rFonts w:ascii="Times New Roman" w:eastAsia="Times New Roman" w:hAnsi="Times New Roman" w:cs="Times New Roman"/>
          <w:sz w:val="28"/>
          <w:szCs w:val="28"/>
          <w:lang w:val="uk-UA" w:eastAsia="ru-RU"/>
        </w:rPr>
        <w:t xml:space="preserve"> від </w:t>
      </w:r>
      <w:r w:rsidR="004D0535" w:rsidRPr="00616C68">
        <w:rPr>
          <w:rFonts w:ascii="Times New Roman" w:eastAsia="Times New Roman" w:hAnsi="Times New Roman" w:cs="Times New Roman"/>
          <w:sz w:val="28"/>
          <w:szCs w:val="28"/>
          <w:lang w:val="uk-UA" w:eastAsia="ru-RU"/>
        </w:rPr>
        <w:t>01</w:t>
      </w:r>
      <w:r w:rsidRPr="00616C68">
        <w:rPr>
          <w:rFonts w:ascii="Times New Roman" w:eastAsia="Times New Roman" w:hAnsi="Times New Roman" w:cs="Times New Roman"/>
          <w:sz w:val="28"/>
          <w:szCs w:val="28"/>
          <w:lang w:val="uk-UA" w:eastAsia="ru-RU"/>
        </w:rPr>
        <w:t xml:space="preserve"> </w:t>
      </w:r>
      <w:r w:rsidR="004D0535" w:rsidRPr="00616C68">
        <w:rPr>
          <w:rFonts w:ascii="Times New Roman" w:eastAsia="Times New Roman" w:hAnsi="Times New Roman" w:cs="Times New Roman"/>
          <w:sz w:val="28"/>
          <w:szCs w:val="28"/>
          <w:lang w:val="uk-UA" w:eastAsia="ru-RU"/>
        </w:rPr>
        <w:t>верес</w:t>
      </w:r>
      <w:r w:rsidRPr="00616C68">
        <w:rPr>
          <w:rFonts w:ascii="Times New Roman" w:eastAsia="Times New Roman" w:hAnsi="Times New Roman" w:cs="Times New Roman"/>
          <w:sz w:val="28"/>
          <w:szCs w:val="28"/>
          <w:lang w:val="uk-UA" w:eastAsia="ru-RU"/>
        </w:rPr>
        <w:t xml:space="preserve">ня  </w:t>
      </w:r>
      <w:r w:rsidR="004D0535" w:rsidRPr="00616C68">
        <w:rPr>
          <w:rFonts w:ascii="Times New Roman" w:eastAsia="Times New Roman" w:hAnsi="Times New Roman" w:cs="Times New Roman"/>
          <w:sz w:val="28"/>
          <w:szCs w:val="28"/>
          <w:lang w:val="uk-UA" w:eastAsia="ru-RU"/>
        </w:rPr>
        <w:t>2015</w:t>
      </w:r>
      <w:r w:rsidRPr="00616C68">
        <w:rPr>
          <w:rFonts w:ascii="Times New Roman" w:eastAsia="Times New Roman" w:hAnsi="Times New Roman" w:cs="Times New Roman"/>
          <w:sz w:val="28"/>
          <w:szCs w:val="28"/>
          <w:lang w:val="uk-UA" w:eastAsia="ru-RU"/>
        </w:rPr>
        <w:t xml:space="preserve"> року</w:t>
      </w:r>
      <w:r w:rsidR="00DD3030" w:rsidRPr="00616C68">
        <w:rPr>
          <w:rFonts w:ascii="Times New Roman" w:eastAsia="Times New Roman" w:hAnsi="Times New Roman" w:cs="Times New Roman"/>
          <w:sz w:val="28"/>
          <w:szCs w:val="28"/>
          <w:lang w:val="uk-UA" w:eastAsia="ru-RU"/>
        </w:rPr>
        <w:t>, зареєстрованого у реєстрі за №736</w:t>
      </w:r>
      <w:r w:rsidRPr="00616C68">
        <w:rPr>
          <w:rFonts w:ascii="Times New Roman" w:eastAsia="Times New Roman" w:hAnsi="Times New Roman" w:cs="Times New Roman"/>
          <w:sz w:val="28"/>
          <w:szCs w:val="28"/>
          <w:lang w:val="uk-UA" w:eastAsia="ru-RU"/>
        </w:rPr>
        <w:t xml:space="preserve"> з </w:t>
      </w:r>
      <w:r w:rsidR="004D0535" w:rsidRPr="00616C68">
        <w:rPr>
          <w:rFonts w:ascii="Times New Roman" w:eastAsia="Times New Roman" w:hAnsi="Times New Roman" w:cs="Times New Roman"/>
          <w:sz w:val="28"/>
          <w:szCs w:val="28"/>
          <w:lang w:val="uk-UA" w:eastAsia="ru-RU"/>
        </w:rPr>
        <w:t xml:space="preserve">фізичною особою-підприємцем </w:t>
      </w:r>
      <w:proofErr w:type="spellStart"/>
      <w:r w:rsidR="004D0535" w:rsidRPr="00616C68">
        <w:rPr>
          <w:rFonts w:ascii="Times New Roman" w:eastAsia="Times New Roman" w:hAnsi="Times New Roman" w:cs="Times New Roman"/>
          <w:sz w:val="28"/>
          <w:szCs w:val="28"/>
          <w:lang w:val="uk-UA" w:eastAsia="ru-RU"/>
        </w:rPr>
        <w:t>Гаркушею</w:t>
      </w:r>
      <w:proofErr w:type="spellEnd"/>
      <w:r w:rsidR="004D0535" w:rsidRPr="00616C68">
        <w:rPr>
          <w:rFonts w:ascii="Times New Roman" w:eastAsia="Times New Roman" w:hAnsi="Times New Roman" w:cs="Times New Roman"/>
          <w:sz w:val="28"/>
          <w:szCs w:val="28"/>
          <w:lang w:val="uk-UA" w:eastAsia="ru-RU"/>
        </w:rPr>
        <w:t xml:space="preserve"> Ольгою Миколаївною </w:t>
      </w:r>
      <w:r w:rsidRPr="00616C68">
        <w:rPr>
          <w:rFonts w:ascii="Times New Roman" w:eastAsia="Times New Roman" w:hAnsi="Times New Roman" w:cs="Times New Roman"/>
          <w:sz w:val="28"/>
          <w:szCs w:val="28"/>
          <w:lang w:val="uk-UA" w:eastAsia="ru-RU"/>
        </w:rPr>
        <w:t>на нежитлове приміщення</w:t>
      </w:r>
      <w:r w:rsidR="004D0535" w:rsidRPr="00616C68">
        <w:rPr>
          <w:rFonts w:ascii="Times New Roman" w:eastAsia="Times New Roman" w:hAnsi="Times New Roman" w:cs="Times New Roman"/>
          <w:sz w:val="28"/>
          <w:szCs w:val="28"/>
          <w:lang w:val="uk-UA" w:eastAsia="ru-RU"/>
        </w:rPr>
        <w:t xml:space="preserve"> в житловому будинку</w:t>
      </w:r>
      <w:r w:rsidRPr="00616C68">
        <w:rPr>
          <w:rFonts w:ascii="Times New Roman" w:eastAsia="Times New Roman" w:hAnsi="Times New Roman" w:cs="Times New Roman"/>
          <w:sz w:val="28"/>
          <w:szCs w:val="28"/>
          <w:lang w:val="uk-UA" w:eastAsia="ru-RU"/>
        </w:rPr>
        <w:t xml:space="preserve">, загальною площею </w:t>
      </w:r>
      <w:r w:rsidR="004D0535" w:rsidRPr="00616C68">
        <w:rPr>
          <w:rFonts w:ascii="Times New Roman" w:eastAsia="Times New Roman" w:hAnsi="Times New Roman" w:cs="Times New Roman"/>
          <w:sz w:val="28"/>
          <w:szCs w:val="28"/>
          <w:lang w:val="uk-UA" w:eastAsia="ru-RU"/>
        </w:rPr>
        <w:t>45,6</w:t>
      </w:r>
      <w:r w:rsidRPr="00616C68">
        <w:rPr>
          <w:rFonts w:ascii="Times New Roman" w:eastAsia="Times New Roman" w:hAnsi="Times New Roman" w:cs="Times New Roman"/>
          <w:sz w:val="28"/>
          <w:szCs w:val="28"/>
          <w:lang w:val="uk-UA" w:eastAsia="ru-RU"/>
        </w:rPr>
        <w:t xml:space="preserve"> </w:t>
      </w:r>
      <w:proofErr w:type="spellStart"/>
      <w:r w:rsidRPr="00616C68">
        <w:rPr>
          <w:rFonts w:ascii="Times New Roman" w:eastAsia="Times New Roman" w:hAnsi="Times New Roman" w:cs="Times New Roman"/>
          <w:sz w:val="28"/>
          <w:szCs w:val="28"/>
          <w:lang w:val="uk-UA" w:eastAsia="ru-RU"/>
        </w:rPr>
        <w:t>кв.м</w:t>
      </w:r>
      <w:proofErr w:type="spellEnd"/>
      <w:r w:rsidRPr="00616C68">
        <w:rPr>
          <w:rFonts w:ascii="Times New Roman" w:eastAsia="Times New Roman" w:hAnsi="Times New Roman" w:cs="Times New Roman"/>
          <w:sz w:val="28"/>
          <w:szCs w:val="28"/>
          <w:lang w:val="uk-UA" w:eastAsia="ru-RU"/>
        </w:rPr>
        <w:t xml:space="preserve">., за адресою: м. Ніжин, </w:t>
      </w:r>
      <w:r w:rsidR="004D0535" w:rsidRPr="00616C68">
        <w:rPr>
          <w:rFonts w:ascii="Times New Roman" w:eastAsia="Times New Roman" w:hAnsi="Times New Roman" w:cs="Times New Roman"/>
          <w:sz w:val="28"/>
          <w:szCs w:val="28"/>
          <w:lang w:val="uk-UA" w:eastAsia="ru-RU"/>
        </w:rPr>
        <w:t>вулиці Шевченка</w:t>
      </w:r>
      <w:r w:rsidRPr="00616C68">
        <w:rPr>
          <w:rFonts w:ascii="Times New Roman" w:eastAsia="Times New Roman" w:hAnsi="Times New Roman" w:cs="Times New Roman"/>
          <w:sz w:val="28"/>
          <w:szCs w:val="28"/>
          <w:lang w:val="uk-UA" w:eastAsia="ru-RU"/>
        </w:rPr>
        <w:t>, 1</w:t>
      </w:r>
      <w:r w:rsidR="004D0535" w:rsidRPr="00616C68">
        <w:rPr>
          <w:rFonts w:ascii="Times New Roman" w:eastAsia="Times New Roman" w:hAnsi="Times New Roman" w:cs="Times New Roman"/>
          <w:sz w:val="28"/>
          <w:szCs w:val="28"/>
          <w:lang w:val="uk-UA" w:eastAsia="ru-RU"/>
        </w:rPr>
        <w:t>28/121</w:t>
      </w:r>
      <w:r w:rsidRPr="00616C68">
        <w:rPr>
          <w:rFonts w:ascii="Times New Roman" w:eastAsia="Times New Roman" w:hAnsi="Times New Roman" w:cs="Times New Roman"/>
          <w:sz w:val="28"/>
          <w:szCs w:val="28"/>
          <w:lang w:val="uk-UA" w:eastAsia="ru-RU"/>
        </w:rPr>
        <w:t xml:space="preserve">, </w:t>
      </w:r>
      <w:r w:rsidR="004D0535" w:rsidRPr="00616C68">
        <w:rPr>
          <w:rFonts w:ascii="Times New Roman" w:eastAsia="Times New Roman" w:hAnsi="Times New Roman" w:cs="Times New Roman"/>
          <w:sz w:val="28"/>
          <w:szCs w:val="28"/>
          <w:lang w:val="uk-UA" w:eastAsia="ru-RU"/>
        </w:rPr>
        <w:t>та перебуває в господарському віданні балансоутримувача Комунального підприєм</w:t>
      </w:r>
      <w:r w:rsidR="0064429F" w:rsidRPr="00616C68">
        <w:rPr>
          <w:rFonts w:ascii="Times New Roman" w:eastAsia="Times New Roman" w:hAnsi="Times New Roman" w:cs="Times New Roman"/>
          <w:sz w:val="28"/>
          <w:szCs w:val="28"/>
          <w:lang w:val="uk-UA" w:eastAsia="ru-RU"/>
        </w:rPr>
        <w:t>ст</w:t>
      </w:r>
      <w:r w:rsidR="004D0535" w:rsidRPr="00616C68">
        <w:rPr>
          <w:rFonts w:ascii="Times New Roman" w:eastAsia="Times New Roman" w:hAnsi="Times New Roman" w:cs="Times New Roman"/>
          <w:sz w:val="28"/>
          <w:szCs w:val="28"/>
          <w:lang w:val="uk-UA" w:eastAsia="ru-RU"/>
        </w:rPr>
        <w:t xml:space="preserve">ва </w:t>
      </w:r>
      <w:r w:rsidR="0064429F" w:rsidRPr="00616C68">
        <w:rPr>
          <w:rFonts w:ascii="Times New Roman" w:eastAsia="Times New Roman" w:hAnsi="Times New Roman" w:cs="Times New Roman"/>
          <w:sz w:val="28"/>
          <w:szCs w:val="28"/>
          <w:lang w:val="uk-UA" w:eastAsia="ru-RU"/>
        </w:rPr>
        <w:t xml:space="preserve">«Оренда комунального майна» </w:t>
      </w:r>
      <w:r w:rsidR="00532D1F" w:rsidRPr="00616C68">
        <w:rPr>
          <w:rFonts w:ascii="Times New Roman" w:eastAsia="Times New Roman" w:hAnsi="Times New Roman" w:cs="Times New Roman"/>
          <w:sz w:val="28"/>
          <w:szCs w:val="28"/>
          <w:lang w:val="uk-UA" w:eastAsia="ru-RU"/>
        </w:rPr>
        <w:t xml:space="preserve">Ніжинської міської ради </w:t>
      </w:r>
      <w:r w:rsidRPr="00616C68">
        <w:rPr>
          <w:rFonts w:ascii="Times New Roman" w:eastAsia="Times New Roman" w:hAnsi="Times New Roman" w:cs="Times New Roman"/>
          <w:sz w:val="28"/>
          <w:szCs w:val="28"/>
          <w:lang w:val="uk-UA" w:eastAsia="ru-RU"/>
        </w:rPr>
        <w:t xml:space="preserve">строком на </w:t>
      </w:r>
      <w:r w:rsidR="00FB22FF" w:rsidRPr="00616C68">
        <w:rPr>
          <w:rFonts w:ascii="Times New Roman" w:eastAsia="Times New Roman" w:hAnsi="Times New Roman" w:cs="Times New Roman"/>
          <w:sz w:val="28"/>
          <w:szCs w:val="28"/>
          <w:lang w:val="uk-UA" w:eastAsia="ru-RU"/>
        </w:rPr>
        <w:t>5</w:t>
      </w:r>
      <w:r w:rsidRPr="00616C68">
        <w:rPr>
          <w:rFonts w:ascii="Times New Roman" w:eastAsia="Times New Roman" w:hAnsi="Times New Roman" w:cs="Times New Roman"/>
          <w:sz w:val="28"/>
          <w:szCs w:val="28"/>
          <w:lang w:val="uk-UA" w:eastAsia="ru-RU"/>
        </w:rPr>
        <w:t xml:space="preserve"> ро</w:t>
      </w:r>
      <w:r w:rsidR="00FB22FF" w:rsidRPr="00616C68">
        <w:rPr>
          <w:rFonts w:ascii="Times New Roman" w:eastAsia="Times New Roman" w:hAnsi="Times New Roman" w:cs="Times New Roman"/>
          <w:sz w:val="28"/>
          <w:szCs w:val="28"/>
          <w:lang w:val="uk-UA" w:eastAsia="ru-RU"/>
        </w:rPr>
        <w:t>ків</w:t>
      </w:r>
      <w:r w:rsidRPr="00616C68">
        <w:rPr>
          <w:rFonts w:ascii="Times New Roman" w:eastAsia="Times New Roman" w:hAnsi="Times New Roman" w:cs="Times New Roman"/>
          <w:sz w:val="28"/>
          <w:szCs w:val="28"/>
          <w:lang w:val="uk-UA" w:eastAsia="ru-RU"/>
        </w:rPr>
        <w:t>.</w:t>
      </w:r>
    </w:p>
    <w:p w:rsidR="00C0502C" w:rsidRDefault="004E4DCA" w:rsidP="00C0502C">
      <w:pPr>
        <w:spacing w:after="0" w:line="240" w:lineRule="auto"/>
        <w:ind w:left="-142" w:right="-284" w:firstLine="851"/>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2</w:t>
      </w:r>
      <w:r w:rsidR="0043182B" w:rsidRPr="00616C68">
        <w:rPr>
          <w:rFonts w:ascii="Times New Roman" w:eastAsia="Times New Roman" w:hAnsi="Times New Roman" w:cs="Times New Roman"/>
          <w:sz w:val="28"/>
          <w:szCs w:val="28"/>
          <w:lang w:val="uk-UA" w:eastAsia="ru-RU"/>
        </w:rPr>
        <w:t>. Підприємств</w:t>
      </w:r>
      <w:r w:rsidRPr="00616C68">
        <w:rPr>
          <w:rFonts w:ascii="Times New Roman" w:eastAsia="Times New Roman" w:hAnsi="Times New Roman" w:cs="Times New Roman"/>
          <w:sz w:val="28"/>
          <w:szCs w:val="28"/>
          <w:lang w:val="uk-UA" w:eastAsia="ru-RU"/>
        </w:rPr>
        <w:t>у</w:t>
      </w:r>
      <w:r w:rsidR="0043182B" w:rsidRPr="00616C68">
        <w:rPr>
          <w:rFonts w:ascii="Times New Roman" w:eastAsia="Times New Roman" w:hAnsi="Times New Roman" w:cs="Times New Roman"/>
          <w:sz w:val="28"/>
          <w:szCs w:val="28"/>
          <w:lang w:val="uk-UA" w:eastAsia="ru-RU"/>
        </w:rPr>
        <w:t xml:space="preserve"> - балансоутримувач</w:t>
      </w:r>
      <w:r w:rsidRPr="00616C68">
        <w:rPr>
          <w:rFonts w:ascii="Times New Roman" w:eastAsia="Times New Roman" w:hAnsi="Times New Roman" w:cs="Times New Roman"/>
          <w:sz w:val="28"/>
          <w:szCs w:val="28"/>
          <w:lang w:val="uk-UA" w:eastAsia="ru-RU"/>
        </w:rPr>
        <w:t>у</w:t>
      </w:r>
      <w:r w:rsidR="0043182B" w:rsidRPr="00616C68">
        <w:rPr>
          <w:rFonts w:ascii="Times New Roman" w:eastAsia="Times New Roman" w:hAnsi="Times New Roman" w:cs="Times New Roman"/>
          <w:sz w:val="28"/>
          <w:szCs w:val="28"/>
          <w:lang w:val="uk-UA" w:eastAsia="ru-RU"/>
        </w:rPr>
        <w:t xml:space="preserve"> повідомити орендар</w:t>
      </w:r>
      <w:r w:rsidRPr="00616C68">
        <w:rPr>
          <w:rFonts w:ascii="Times New Roman" w:eastAsia="Times New Roman" w:hAnsi="Times New Roman" w:cs="Times New Roman"/>
          <w:sz w:val="28"/>
          <w:szCs w:val="28"/>
          <w:lang w:val="uk-UA" w:eastAsia="ru-RU"/>
        </w:rPr>
        <w:t>я</w:t>
      </w:r>
      <w:r w:rsidR="0043182B" w:rsidRPr="00616C68">
        <w:rPr>
          <w:rFonts w:ascii="Times New Roman" w:eastAsia="Times New Roman" w:hAnsi="Times New Roman" w:cs="Times New Roman"/>
          <w:sz w:val="28"/>
          <w:szCs w:val="28"/>
          <w:lang w:val="uk-UA" w:eastAsia="ru-RU"/>
        </w:rPr>
        <w:t xml:space="preserve"> про дане рішення Ніжинської міської ради щодо орендованого ним комунального майна, підготувати додатков</w:t>
      </w:r>
      <w:r w:rsidRPr="00616C68">
        <w:rPr>
          <w:rFonts w:ascii="Times New Roman" w:eastAsia="Times New Roman" w:hAnsi="Times New Roman" w:cs="Times New Roman"/>
          <w:sz w:val="28"/>
          <w:szCs w:val="28"/>
          <w:lang w:val="uk-UA" w:eastAsia="ru-RU"/>
        </w:rPr>
        <w:t>у</w:t>
      </w:r>
      <w:r w:rsidR="0043182B" w:rsidRPr="00616C68">
        <w:rPr>
          <w:rFonts w:ascii="Times New Roman" w:eastAsia="Times New Roman" w:hAnsi="Times New Roman" w:cs="Times New Roman"/>
          <w:sz w:val="28"/>
          <w:szCs w:val="28"/>
          <w:lang w:val="uk-UA" w:eastAsia="ru-RU"/>
        </w:rPr>
        <w:t xml:space="preserve"> угод</w:t>
      </w:r>
      <w:r w:rsidRPr="00616C68">
        <w:rPr>
          <w:rFonts w:ascii="Times New Roman" w:eastAsia="Times New Roman" w:hAnsi="Times New Roman" w:cs="Times New Roman"/>
          <w:sz w:val="28"/>
          <w:szCs w:val="28"/>
          <w:lang w:val="uk-UA" w:eastAsia="ru-RU"/>
        </w:rPr>
        <w:t>у</w:t>
      </w:r>
      <w:r w:rsidR="0043182B" w:rsidRPr="00616C68">
        <w:rPr>
          <w:rFonts w:ascii="Times New Roman" w:eastAsia="Times New Roman" w:hAnsi="Times New Roman" w:cs="Times New Roman"/>
          <w:sz w:val="28"/>
          <w:szCs w:val="28"/>
          <w:lang w:val="uk-UA" w:eastAsia="ru-RU"/>
        </w:rPr>
        <w:t xml:space="preserve"> до договор</w:t>
      </w:r>
      <w:r w:rsidRPr="00616C68">
        <w:rPr>
          <w:rFonts w:ascii="Times New Roman" w:eastAsia="Times New Roman" w:hAnsi="Times New Roman" w:cs="Times New Roman"/>
          <w:sz w:val="28"/>
          <w:szCs w:val="28"/>
          <w:lang w:val="uk-UA" w:eastAsia="ru-RU"/>
        </w:rPr>
        <w:t>у</w:t>
      </w:r>
      <w:r w:rsidR="0043182B" w:rsidRPr="00616C68">
        <w:rPr>
          <w:rFonts w:ascii="Times New Roman" w:eastAsia="Times New Roman" w:hAnsi="Times New Roman" w:cs="Times New Roman"/>
          <w:sz w:val="28"/>
          <w:szCs w:val="28"/>
          <w:lang w:val="uk-UA" w:eastAsia="ru-RU"/>
        </w:rPr>
        <w:t xml:space="preserve"> оренди, згідно з чинним законодавством, та здійснювати контроль за </w:t>
      </w:r>
      <w:r w:rsidRPr="00616C68">
        <w:rPr>
          <w:rFonts w:ascii="Times New Roman" w:eastAsia="Times New Roman" w:hAnsi="Times New Roman" w:cs="Times New Roman"/>
          <w:sz w:val="28"/>
          <w:szCs w:val="28"/>
          <w:lang w:val="uk-UA" w:eastAsia="ru-RU"/>
        </w:rPr>
        <w:t>його</w:t>
      </w:r>
      <w:r w:rsidR="0043182B" w:rsidRPr="00616C68">
        <w:rPr>
          <w:rFonts w:ascii="Times New Roman" w:eastAsia="Times New Roman" w:hAnsi="Times New Roman" w:cs="Times New Roman"/>
          <w:sz w:val="28"/>
          <w:szCs w:val="28"/>
          <w:lang w:val="uk-UA" w:eastAsia="ru-RU"/>
        </w:rPr>
        <w:t xml:space="preserve"> виконанням.</w:t>
      </w:r>
      <w:r w:rsidR="00C0502C">
        <w:rPr>
          <w:rFonts w:ascii="Times New Roman" w:eastAsia="Times New Roman" w:hAnsi="Times New Roman" w:cs="Times New Roman"/>
          <w:sz w:val="28"/>
          <w:szCs w:val="28"/>
          <w:lang w:val="uk-UA" w:eastAsia="ru-RU"/>
        </w:rPr>
        <w:t xml:space="preserve"> </w:t>
      </w:r>
    </w:p>
    <w:p w:rsidR="008D1F5B" w:rsidRPr="00616C68" w:rsidRDefault="008D1F5B" w:rsidP="00440752">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00440752">
        <w:rPr>
          <w:rFonts w:ascii="Times New Roman" w:eastAsia="Times New Roman" w:hAnsi="Times New Roman" w:cs="Times New Roman"/>
          <w:sz w:val="28"/>
          <w:szCs w:val="28"/>
          <w:lang w:val="uk-UA" w:eastAsia="ru-RU"/>
        </w:rPr>
        <w:t>Р</w:t>
      </w:r>
      <w:r w:rsidR="009F14C1">
        <w:rPr>
          <w:rFonts w:ascii="Times New Roman" w:eastAsia="Times New Roman" w:hAnsi="Times New Roman" w:cs="Times New Roman"/>
          <w:sz w:val="28"/>
          <w:szCs w:val="28"/>
          <w:lang w:val="uk-UA" w:eastAsia="ru-RU"/>
        </w:rPr>
        <w:t>ішення Ніжинської міської ради №</w:t>
      </w:r>
      <w:r w:rsidR="00C0502C">
        <w:rPr>
          <w:rFonts w:ascii="Times New Roman" w:eastAsia="Times New Roman" w:hAnsi="Times New Roman" w:cs="Times New Roman"/>
          <w:sz w:val="28"/>
          <w:szCs w:val="28"/>
          <w:lang w:val="uk-UA" w:eastAsia="ru-RU"/>
        </w:rPr>
        <w:t>18-76/2020 від 03 серпня 2020 року «</w:t>
      </w:r>
      <w:r w:rsidR="00C0502C" w:rsidRPr="00C0502C">
        <w:rPr>
          <w:rFonts w:ascii="Times New Roman" w:eastAsia="Times New Roman" w:hAnsi="Times New Roman" w:cs="Times New Roman"/>
          <w:sz w:val="28"/>
          <w:szCs w:val="28"/>
          <w:lang w:val="uk-UA" w:eastAsia="ru-RU"/>
        </w:rPr>
        <w:t>Про припинення договору оренди нерухомого майна, що належать</w:t>
      </w:r>
      <w:r w:rsidR="00C0502C">
        <w:rPr>
          <w:rFonts w:ascii="Times New Roman" w:eastAsia="Times New Roman" w:hAnsi="Times New Roman" w:cs="Times New Roman"/>
          <w:sz w:val="28"/>
          <w:szCs w:val="28"/>
          <w:lang w:val="uk-UA" w:eastAsia="ru-RU"/>
        </w:rPr>
        <w:t xml:space="preserve"> </w:t>
      </w:r>
      <w:r w:rsidR="00C0502C" w:rsidRPr="00C0502C">
        <w:rPr>
          <w:rFonts w:ascii="Times New Roman" w:eastAsia="Times New Roman" w:hAnsi="Times New Roman" w:cs="Times New Roman"/>
          <w:sz w:val="28"/>
          <w:szCs w:val="28"/>
          <w:lang w:val="uk-UA" w:eastAsia="ru-RU"/>
        </w:rPr>
        <w:t>до комунальної власності територі</w:t>
      </w:r>
      <w:bookmarkStart w:id="0" w:name="_GoBack"/>
      <w:bookmarkEnd w:id="0"/>
      <w:r w:rsidR="00C0502C" w:rsidRPr="00C0502C">
        <w:rPr>
          <w:rFonts w:ascii="Times New Roman" w:eastAsia="Times New Roman" w:hAnsi="Times New Roman" w:cs="Times New Roman"/>
          <w:sz w:val="28"/>
          <w:szCs w:val="28"/>
          <w:lang w:val="uk-UA" w:eastAsia="ru-RU"/>
        </w:rPr>
        <w:t xml:space="preserve">альної громади міста Ніжина, посвідченого </w:t>
      </w:r>
      <w:r w:rsidR="00C0502C" w:rsidRPr="00C0502C">
        <w:rPr>
          <w:rFonts w:ascii="Times New Roman" w:eastAsia="Times New Roman" w:hAnsi="Times New Roman" w:cs="Times New Roman"/>
          <w:sz w:val="28"/>
          <w:szCs w:val="28"/>
          <w:lang w:val="uk-UA" w:eastAsia="ru-RU"/>
        </w:rPr>
        <w:lastRenderedPageBreak/>
        <w:t>приватним нотаріусом Ніжинського міського нотаріального округу Чернігівської області Бублик Т.М. від 01 вересня 2015 року, зареєстрованого</w:t>
      </w:r>
      <w:r w:rsidR="00C0502C">
        <w:rPr>
          <w:rFonts w:ascii="Times New Roman" w:eastAsia="Times New Roman" w:hAnsi="Times New Roman" w:cs="Times New Roman"/>
          <w:sz w:val="28"/>
          <w:szCs w:val="28"/>
          <w:lang w:val="uk-UA" w:eastAsia="ru-RU"/>
        </w:rPr>
        <w:t xml:space="preserve"> </w:t>
      </w:r>
      <w:r w:rsidR="00C0502C" w:rsidRPr="00C0502C">
        <w:rPr>
          <w:rFonts w:ascii="Times New Roman" w:eastAsia="Times New Roman" w:hAnsi="Times New Roman" w:cs="Times New Roman"/>
          <w:sz w:val="28"/>
          <w:szCs w:val="28"/>
          <w:lang w:val="uk-UA" w:eastAsia="ru-RU"/>
        </w:rPr>
        <w:t>у реєстрі за №736</w:t>
      </w:r>
      <w:r w:rsidR="00C0502C">
        <w:rPr>
          <w:rFonts w:ascii="Times New Roman" w:eastAsia="Times New Roman" w:hAnsi="Times New Roman" w:cs="Times New Roman"/>
          <w:sz w:val="28"/>
          <w:szCs w:val="28"/>
          <w:lang w:val="uk-UA" w:eastAsia="ru-RU"/>
        </w:rPr>
        <w:t>»</w:t>
      </w:r>
      <w:r w:rsidR="004D5D75">
        <w:rPr>
          <w:rFonts w:ascii="Times New Roman" w:eastAsia="Times New Roman" w:hAnsi="Times New Roman" w:cs="Times New Roman"/>
          <w:sz w:val="28"/>
          <w:szCs w:val="28"/>
          <w:lang w:val="uk-UA" w:eastAsia="ru-RU"/>
        </w:rPr>
        <w:t>,</w:t>
      </w:r>
      <w:r w:rsidR="00440752">
        <w:rPr>
          <w:rFonts w:ascii="Times New Roman" w:eastAsia="Times New Roman" w:hAnsi="Times New Roman" w:cs="Times New Roman"/>
          <w:sz w:val="28"/>
          <w:szCs w:val="28"/>
          <w:lang w:val="uk-UA" w:eastAsia="ru-RU"/>
        </w:rPr>
        <w:t xml:space="preserve"> вважати таким, що втратило чинність. </w:t>
      </w:r>
    </w:p>
    <w:p w:rsidR="0043182B" w:rsidRPr="00616C68" w:rsidRDefault="00CB5417" w:rsidP="00C0502C">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43182B" w:rsidRPr="00616C68">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43182B" w:rsidRPr="00616C68" w:rsidRDefault="00CB5417"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43182B" w:rsidRPr="00616C68">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Олійника Г.М.</w:t>
      </w:r>
    </w:p>
    <w:p w:rsidR="0043182B" w:rsidRPr="00616C68" w:rsidRDefault="00CB5417"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43182B" w:rsidRPr="00616C68">
        <w:rPr>
          <w:rFonts w:ascii="Times New Roman" w:eastAsia="Times New Roman" w:hAnsi="Times New Roman" w:cs="Times New Roman"/>
          <w:sz w:val="28"/>
          <w:szCs w:val="28"/>
          <w:lang w:val="uk-UA" w:eastAsia="ru-RU"/>
        </w:rPr>
        <w:t>. Контроль за виконанням даного рішення покласти на постійну депутатську комісію з майнових та житлово-комунальних питань, транспорту, зв’язку та охорони навколишнього середовища ( голова комісії – Онокало І.А.).</w:t>
      </w:r>
    </w:p>
    <w:p w:rsidR="0043182B" w:rsidRPr="00616C68" w:rsidRDefault="0043182B" w:rsidP="0043182B">
      <w:pPr>
        <w:spacing w:after="0" w:line="240" w:lineRule="auto"/>
        <w:ind w:right="-284" w:firstLine="708"/>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r w:rsidRPr="00616C68">
        <w:rPr>
          <w:rFonts w:ascii="Times New Roman" w:eastAsia="Times New Roman" w:hAnsi="Times New Roman" w:cs="Times New Roman"/>
          <w:b/>
          <w:sz w:val="28"/>
          <w:szCs w:val="28"/>
          <w:lang w:val="uk-UA" w:eastAsia="ru-RU"/>
        </w:rPr>
        <w:t>Міський голова</w:t>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t xml:space="preserve">                   А.В. Лінник</w:t>
      </w:r>
    </w:p>
    <w:p w:rsidR="0043182B" w:rsidRPr="00616C68" w:rsidRDefault="0043182B"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43182B" w:rsidRDefault="0043182B"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b/>
          <w:sz w:val="28"/>
          <w:szCs w:val="28"/>
          <w:lang w:val="uk-UA" w:eastAsia="ru-RU"/>
        </w:rPr>
      </w:pPr>
      <w:r w:rsidRPr="00616C68">
        <w:rPr>
          <w:rFonts w:ascii="Times New Roman" w:eastAsia="Times New Roman" w:hAnsi="Times New Roman" w:cs="Times New Roman"/>
          <w:b/>
          <w:sz w:val="28"/>
          <w:szCs w:val="28"/>
          <w:lang w:val="uk-UA" w:eastAsia="ru-RU"/>
        </w:rPr>
        <w:t>Візують:</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Начальник відділу комунального майна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управління комунального майна та земельних</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відносин Ніжинської міської ради</w:t>
      </w:r>
      <w:r w:rsidRPr="00616C68">
        <w:rPr>
          <w:rFonts w:ascii="Times New Roman" w:eastAsia="Times New Roman" w:hAnsi="Times New Roman" w:cs="Times New Roman"/>
          <w:sz w:val="28"/>
          <w:szCs w:val="28"/>
          <w:lang w:val="uk-UA" w:eastAsia="ru-RU"/>
        </w:rPr>
        <w:tab/>
        <w:t xml:space="preserve">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Н.О. Федчун</w:t>
      </w:r>
    </w:p>
    <w:p w:rsidR="0043182B" w:rsidRPr="00616C68" w:rsidRDefault="0043182B" w:rsidP="0043182B">
      <w:pPr>
        <w:spacing w:after="0" w:line="240" w:lineRule="auto"/>
        <w:rPr>
          <w:rFonts w:ascii="Times New Roman" w:eastAsia="Times New Roman" w:hAnsi="Times New Roman" w:cs="Times New Roman"/>
          <w:color w:val="FF0000"/>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Перший заступник міського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голови з питань діяльності</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виконавчих органів ради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Г.М. Олійник</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Секретар Ніжинської міської ради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В.В. Салогуб</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Начальник відділу</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юридично-кадрового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забезпечення апарату                                                                     В.О. Лега</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виконавчого комітету</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Ніжинської міської ради     </w:t>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t xml:space="preserve">                    </w:t>
      </w: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Голова постійної комісії міської ради з</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майнових та житлово-комунальних питань,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транспорту, зв’язку та охорони навколишнього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середовища </w:t>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t xml:space="preserve">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І.А. Онокало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Голова комісії з питань регламенту,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депутатської діяльності та етики,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законності, правопорядку, антикорупційної політики,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uk-UA"/>
        </w:rPr>
      </w:pPr>
      <w:r w:rsidRPr="00616C68">
        <w:rPr>
          <w:rFonts w:ascii="Times New Roman" w:eastAsia="Times New Roman" w:hAnsi="Times New Roman" w:cs="Times New Roman"/>
          <w:sz w:val="28"/>
          <w:szCs w:val="28"/>
          <w:lang w:val="uk-UA" w:eastAsia="ru-RU"/>
        </w:rPr>
        <w:t xml:space="preserve">свободи слова та зв’язків з громадськістю </w:t>
      </w:r>
      <w:r w:rsidRPr="00616C68">
        <w:rPr>
          <w:rFonts w:ascii="Times New Roman" w:eastAsia="Times New Roman" w:hAnsi="Times New Roman" w:cs="Times New Roman"/>
          <w:sz w:val="28"/>
          <w:szCs w:val="28"/>
          <w:lang w:val="uk-UA" w:eastAsia="uk-UA"/>
        </w:rPr>
        <w:t xml:space="preserve">                                   О.В. Щербак </w:t>
      </w: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Default="0043182B" w:rsidP="0043182B">
      <w:pPr>
        <w:spacing w:after="0" w:line="240" w:lineRule="auto"/>
        <w:jc w:val="both"/>
        <w:rPr>
          <w:rFonts w:ascii="Times New Roman" w:eastAsia="Times New Roman" w:hAnsi="Times New Roman" w:cs="Times New Roman"/>
          <w:b/>
          <w:sz w:val="28"/>
          <w:szCs w:val="28"/>
          <w:lang w:val="uk-UA" w:eastAsia="ru-RU"/>
        </w:rPr>
      </w:pPr>
    </w:p>
    <w:p w:rsidR="004B3DF7" w:rsidRDefault="004B3DF7" w:rsidP="0043182B">
      <w:pPr>
        <w:spacing w:after="0" w:line="240" w:lineRule="auto"/>
        <w:jc w:val="both"/>
        <w:rPr>
          <w:rFonts w:ascii="Times New Roman" w:eastAsia="Times New Roman" w:hAnsi="Times New Roman" w:cs="Times New Roman"/>
          <w:b/>
          <w:sz w:val="28"/>
          <w:szCs w:val="28"/>
          <w:lang w:val="uk-UA" w:eastAsia="ru-RU"/>
        </w:rPr>
      </w:pPr>
    </w:p>
    <w:p w:rsidR="004B3DF7" w:rsidRPr="00616C68" w:rsidRDefault="004D464D" w:rsidP="0043182B">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 xml:space="preserve"> </w:t>
      </w: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tabs>
          <w:tab w:val="left" w:pos="1005"/>
        </w:tabs>
        <w:spacing w:after="0" w:line="240" w:lineRule="auto"/>
        <w:jc w:val="center"/>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Пояснювальна записка</w:t>
      </w:r>
      <w:r w:rsidR="009920A1">
        <w:rPr>
          <w:rFonts w:ascii="Times New Roman" w:eastAsia="Times New Roman" w:hAnsi="Times New Roman" w:cs="Times New Roman"/>
          <w:sz w:val="28"/>
          <w:szCs w:val="28"/>
          <w:lang w:val="uk-UA" w:eastAsia="ru-RU"/>
        </w:rPr>
        <w:t xml:space="preserve"> </w:t>
      </w:r>
    </w:p>
    <w:p w:rsidR="0043182B" w:rsidRPr="00616C68" w:rsidRDefault="0043182B" w:rsidP="0043182B">
      <w:pPr>
        <w:tabs>
          <w:tab w:val="left" w:pos="1005"/>
        </w:tabs>
        <w:spacing w:after="0" w:line="240" w:lineRule="auto"/>
        <w:jc w:val="center"/>
        <w:rPr>
          <w:rFonts w:ascii="Times New Roman" w:eastAsia="Times New Roman" w:hAnsi="Times New Roman" w:cs="Times New Roman"/>
          <w:sz w:val="28"/>
          <w:szCs w:val="28"/>
          <w:lang w:val="uk-UA" w:eastAsia="ru-RU"/>
        </w:rPr>
      </w:pPr>
    </w:p>
    <w:p w:rsidR="0043182B" w:rsidRPr="00616C68" w:rsidRDefault="0098231E" w:rsidP="0043182B">
      <w:pPr>
        <w:spacing w:after="0" w:line="240" w:lineRule="auto"/>
        <w:ind w:firstLine="709"/>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пункту 2 прикінцевих та перехідних положень Закону України «Про оренду державного та комунального майна» від 03 жовтня 2019 року №157-XI, Закону України «Про оренду державного та комунального майна» від 10 квітня 1992 року №2269-XII (в частині встановленого ним порядку продовження договорів оренди комунального майна), </w:t>
      </w:r>
      <w:proofErr w:type="spellStart"/>
      <w:r w:rsidRPr="00616C68">
        <w:rPr>
          <w:rFonts w:ascii="Times New Roman" w:eastAsia="Times New Roman" w:hAnsi="Times New Roman" w:cs="Times New Roman"/>
          <w:sz w:val="28"/>
          <w:szCs w:val="28"/>
          <w:lang w:val="uk-UA" w:eastAsia="ru-RU"/>
        </w:rPr>
        <w:t>Регламентy</w:t>
      </w:r>
      <w:proofErr w:type="spellEnd"/>
      <w:r w:rsidRPr="00616C68">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24 листопада 2015 року №1-2/2015 (зі змінами), враховуючи заяву орендаря</w:t>
      </w:r>
      <w:r w:rsidR="0043182B" w:rsidRPr="00616C68">
        <w:rPr>
          <w:rFonts w:ascii="Times New Roman" w:eastAsia="Times New Roman" w:hAnsi="Times New Roman" w:cs="Times New Roman"/>
          <w:sz w:val="28"/>
          <w:szCs w:val="28"/>
          <w:lang w:val="uk-UA" w:eastAsia="ru-RU"/>
        </w:rPr>
        <w:t>, підготовлений даний проект рішення.</w:t>
      </w: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r w:rsidRPr="00616C68">
        <w:rPr>
          <w:rFonts w:ascii="Times New Roman" w:eastAsia="Times New Roman" w:hAnsi="Times New Roman" w:cs="Times New Roman"/>
          <w:b/>
          <w:sz w:val="28"/>
          <w:szCs w:val="28"/>
          <w:lang w:val="uk-UA" w:eastAsia="ru-RU"/>
        </w:rPr>
        <w:t xml:space="preserve">      </w:t>
      </w: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r w:rsidRPr="00616C68">
        <w:rPr>
          <w:rFonts w:ascii="Times New Roman" w:eastAsia="Times New Roman" w:hAnsi="Times New Roman" w:cs="Times New Roman"/>
          <w:b/>
          <w:sz w:val="28"/>
          <w:szCs w:val="28"/>
          <w:lang w:val="uk-UA" w:eastAsia="ru-RU"/>
        </w:rPr>
        <w:t xml:space="preserve">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Начальник відділу комунального майна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управління комунального майна та земельних</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відносин Ніжинської міської ради</w:t>
      </w:r>
      <w:r w:rsidRPr="00616C68">
        <w:rPr>
          <w:rFonts w:ascii="Times New Roman" w:eastAsia="Times New Roman" w:hAnsi="Times New Roman" w:cs="Times New Roman"/>
          <w:sz w:val="28"/>
          <w:szCs w:val="28"/>
          <w:lang w:val="uk-UA" w:eastAsia="ru-RU"/>
        </w:rPr>
        <w:tab/>
        <w:t xml:space="preserve">                                     Н.О. Федчун</w:t>
      </w:r>
    </w:p>
    <w:p w:rsidR="0043182B" w:rsidRPr="00616C68" w:rsidRDefault="0043182B" w:rsidP="0043182B">
      <w:pPr>
        <w:spacing w:after="0" w:line="240" w:lineRule="auto"/>
        <w:rPr>
          <w:rFonts w:ascii="Times New Roman" w:eastAsia="Times New Roman" w:hAnsi="Times New Roman" w:cs="Times New Roman"/>
          <w:color w:val="FF0000"/>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color w:val="FF0000"/>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sectPr w:rsidR="0043182B" w:rsidRPr="00616C68" w:rsidSect="00616C68">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2B"/>
    <w:rsid w:val="001522EE"/>
    <w:rsid w:val="003A6032"/>
    <w:rsid w:val="0043182B"/>
    <w:rsid w:val="00440752"/>
    <w:rsid w:val="004B3DF7"/>
    <w:rsid w:val="004D0535"/>
    <w:rsid w:val="004D464D"/>
    <w:rsid w:val="004D5D75"/>
    <w:rsid w:val="004E4DCA"/>
    <w:rsid w:val="00532D1F"/>
    <w:rsid w:val="00575220"/>
    <w:rsid w:val="005B7579"/>
    <w:rsid w:val="00616C68"/>
    <w:rsid w:val="0064429F"/>
    <w:rsid w:val="00753A5A"/>
    <w:rsid w:val="00795C48"/>
    <w:rsid w:val="00824FE9"/>
    <w:rsid w:val="00874654"/>
    <w:rsid w:val="008D1F5B"/>
    <w:rsid w:val="0098231E"/>
    <w:rsid w:val="009920A1"/>
    <w:rsid w:val="009F14C1"/>
    <w:rsid w:val="00B33768"/>
    <w:rsid w:val="00BA5995"/>
    <w:rsid w:val="00C0502C"/>
    <w:rsid w:val="00C947ED"/>
    <w:rsid w:val="00CB5417"/>
    <w:rsid w:val="00DD3030"/>
    <w:rsid w:val="00EE27DD"/>
    <w:rsid w:val="00FB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D217"/>
  <w15:chartTrackingRefBased/>
  <w15:docId w15:val="{8E4A935D-0E3F-4E44-8FBC-29B77270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D1F5B"/>
    <w:pPr>
      <w:keepNext/>
      <w:spacing w:after="0" w:line="240" w:lineRule="auto"/>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1F5B"/>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BA5995"/>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BA599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2020-08-21T08:27:00Z</cp:lastPrinted>
  <dcterms:created xsi:type="dcterms:W3CDTF">2020-08-20T10:21:00Z</dcterms:created>
  <dcterms:modified xsi:type="dcterms:W3CDTF">2020-08-21T08:29:00Z</dcterms:modified>
</cp:coreProperties>
</file>