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C7" w:rsidRDefault="00B967C7" w:rsidP="00B967C7">
      <w:bookmarkStart w:id="0" w:name="_GoBack"/>
      <w:bookmarkEnd w:id="0"/>
      <w:r>
        <w:rPr>
          <w:rFonts w:ascii="Calibri" w:hAnsi="Calibri" w:cs="Tms Rmn"/>
        </w:rPr>
        <w:t xml:space="preserve">                                                                             </w:t>
      </w:r>
      <w:r>
        <w:rPr>
          <w:rFonts w:ascii="Tms Rmn" w:hAnsi="Tms Rmn" w:cs="Tms Rmn"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B967C7" w:rsidRDefault="00B967C7" w:rsidP="00B967C7">
      <w:pPr>
        <w:jc w:val="center"/>
      </w:pPr>
    </w:p>
    <w:p w:rsidR="00B967C7" w:rsidRDefault="00B967C7" w:rsidP="00B96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B967C7" w:rsidRDefault="00B967C7" w:rsidP="00B967C7">
      <w:pPr>
        <w:jc w:val="center"/>
      </w:pPr>
      <w:r>
        <w:rPr>
          <w:b/>
          <w:sz w:val="28"/>
          <w:szCs w:val="28"/>
        </w:rPr>
        <w:t>Ч Е Р Н І Г І В С Ь К А  О Б Л А С Т Ь</w:t>
      </w:r>
    </w:p>
    <w:p w:rsidR="00B967C7" w:rsidRDefault="00B967C7" w:rsidP="00B967C7">
      <w:pPr>
        <w:pStyle w:val="1"/>
        <w:rPr>
          <w:szCs w:val="28"/>
        </w:rPr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B967C7" w:rsidRDefault="00B967C7" w:rsidP="00B967C7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B967C7" w:rsidRDefault="00B967C7" w:rsidP="00B967C7">
      <w:pPr>
        <w:pStyle w:val="2"/>
        <w:rPr>
          <w:sz w:val="28"/>
          <w:szCs w:val="28"/>
        </w:rPr>
      </w:pPr>
    </w:p>
    <w:p w:rsidR="00B967C7" w:rsidRDefault="00B967C7" w:rsidP="00B967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967C7" w:rsidRPr="00283AAF" w:rsidRDefault="00B967C7" w:rsidP="00B967C7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20 серпня   2020 р.</w:t>
      </w:r>
      <w:r w:rsidRPr="00283AAF">
        <w:rPr>
          <w:sz w:val="28"/>
          <w:szCs w:val="28"/>
        </w:rPr>
        <w:tab/>
        <w:t xml:space="preserve">    м. Ніжин</w:t>
      </w:r>
      <w:r w:rsidRPr="00283AAF">
        <w:rPr>
          <w:sz w:val="28"/>
          <w:szCs w:val="28"/>
        </w:rPr>
        <w:tab/>
      </w:r>
      <w:r w:rsidRPr="00283AAF">
        <w:rPr>
          <w:sz w:val="28"/>
          <w:szCs w:val="28"/>
        </w:rPr>
        <w:tab/>
      </w:r>
      <w:r w:rsidRPr="00283AAF">
        <w:rPr>
          <w:sz w:val="28"/>
          <w:szCs w:val="28"/>
        </w:rPr>
        <w:tab/>
      </w:r>
      <w:r w:rsidRPr="00283AAF">
        <w:rPr>
          <w:sz w:val="28"/>
          <w:szCs w:val="28"/>
        </w:rPr>
        <w:tab/>
      </w:r>
      <w:r>
        <w:rPr>
          <w:sz w:val="28"/>
          <w:szCs w:val="28"/>
        </w:rPr>
        <w:t>№ 285</w:t>
      </w:r>
    </w:p>
    <w:p w:rsidR="00B967C7" w:rsidRDefault="00B967C7" w:rsidP="00B967C7">
      <w:pPr>
        <w:rPr>
          <w:sz w:val="28"/>
          <w:szCs w:val="28"/>
        </w:rPr>
      </w:pPr>
    </w:p>
    <w:p w:rsidR="00B967C7" w:rsidRDefault="00B967C7" w:rsidP="00B967C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</w:t>
      </w:r>
      <w:r w:rsidRPr="00D813B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внесення змін до рішення виконавчого</w:t>
      </w:r>
    </w:p>
    <w:p w:rsidR="00B967C7" w:rsidRDefault="00B967C7" w:rsidP="00B967C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 від 09.07.2020 р.</w:t>
      </w:r>
    </w:p>
    <w:p w:rsidR="00B967C7" w:rsidRDefault="00B967C7" w:rsidP="00B967C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№228 «Про встановлення тарифу на платну медичну </w:t>
      </w:r>
    </w:p>
    <w:p w:rsidR="00B967C7" w:rsidRDefault="00B967C7" w:rsidP="00B967C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послугу - проведення дослідження методом ІФА</w:t>
      </w:r>
    </w:p>
    <w:p w:rsidR="00B967C7" w:rsidRDefault="00B967C7" w:rsidP="00B967C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комунальному некомерційному підприємству </w:t>
      </w:r>
    </w:p>
    <w:p w:rsidR="00B967C7" w:rsidRDefault="00B967C7" w:rsidP="00B967C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«Ніжинська центральна міська лікарня імені</w:t>
      </w:r>
    </w:p>
    <w:p w:rsidR="00B967C7" w:rsidRDefault="00B967C7" w:rsidP="00B967C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Миколи Галицького»</w:t>
      </w:r>
    </w:p>
    <w:p w:rsidR="00B967C7" w:rsidRDefault="00B967C7" w:rsidP="00B967C7">
      <w:pPr>
        <w:shd w:val="clear" w:color="auto" w:fill="FFFFFF"/>
        <w:rPr>
          <w:sz w:val="28"/>
          <w:szCs w:val="28"/>
        </w:rPr>
      </w:pPr>
    </w:p>
    <w:p w:rsidR="00B967C7" w:rsidRPr="00A778A4" w:rsidRDefault="00B967C7" w:rsidP="00B9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до ст. ст. 28,32,42,59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 </w:t>
      </w:r>
      <w:r>
        <w:rPr>
          <w:sz w:val="28"/>
          <w:szCs w:val="28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 </w:t>
      </w:r>
      <w:r>
        <w:rPr>
          <w:sz w:val="28"/>
          <w:szCs w:val="28"/>
        </w:rPr>
        <w:t>скликання від 11 серпня 2016 року № 220 (зі змінами)</w:t>
      </w:r>
      <w:r>
        <w:rPr>
          <w:bCs/>
          <w:color w:val="000000"/>
          <w:sz w:val="28"/>
          <w:szCs w:val="28"/>
        </w:rPr>
        <w:t xml:space="preserve"> та</w:t>
      </w:r>
      <w:r>
        <w:rPr>
          <w:sz w:val="28"/>
          <w:szCs w:val="28"/>
        </w:rPr>
        <w:t xml:space="preserve"> з метою соціального захисту пільгових категорій громадян Ніжинської міської об’єднаної територіальної громади при</w:t>
      </w:r>
      <w:r w:rsidRPr="00BC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проведенні дослідження методом ІФА , виконавчий комітет Ніжинської міської ради вирішив: </w:t>
      </w:r>
    </w:p>
    <w:p w:rsidR="00B967C7" w:rsidRDefault="00B967C7" w:rsidP="00B967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зміни до рішення виконавчого комітету Ніжинської міської ради від 09.07.2020 р.№228 «Про встановлення тарифу на  платну       медичну послугу - проведення дослідження методом ІФА комунальному некомерційному підприємству «Ніжинська центральна міська лікарня імені</w:t>
      </w:r>
    </w:p>
    <w:p w:rsidR="00B967C7" w:rsidRDefault="00B967C7" w:rsidP="00B967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Миколи Галицького» (далі рішення виконкому), доповнивши його пунктами 1.1 та 1.2:</w:t>
      </w:r>
    </w:p>
    <w:p w:rsidR="00B967C7" w:rsidRDefault="00B967C7" w:rsidP="00B967C7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Встановити пільгу на проведення платної медичної послуги - проведення дослідження методом ІФА, виключно за направленням сімейних лікарів комунального некомерційного підприємства </w:t>
      </w:r>
      <w:r w:rsidRPr="003A45B3">
        <w:rPr>
          <w:sz w:val="28"/>
          <w:szCs w:val="28"/>
        </w:rPr>
        <w:t>«Ніжинський міський центр первинної медико-санітарної допомоги»</w:t>
      </w:r>
      <w:r>
        <w:rPr>
          <w:sz w:val="28"/>
          <w:szCs w:val="28"/>
        </w:rPr>
        <w:t>, згідно протоколу лікування, наступним категоріям населення:</w:t>
      </w:r>
    </w:p>
    <w:p w:rsidR="00B967C7" w:rsidRDefault="00B967C7" w:rsidP="00B967C7">
      <w:pPr>
        <w:pStyle w:val="a4"/>
        <w:numPr>
          <w:ilvl w:val="2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4E59">
        <w:rPr>
          <w:sz w:val="28"/>
          <w:szCs w:val="28"/>
          <w:lang w:val="uk-UA"/>
        </w:rPr>
        <w:t>особа з інвалідністю внаслідок</w:t>
      </w:r>
      <w:r>
        <w:rPr>
          <w:sz w:val="28"/>
          <w:szCs w:val="28"/>
          <w:lang w:val="uk-UA"/>
        </w:rPr>
        <w:t xml:space="preserve"> війни - 50%;</w:t>
      </w:r>
    </w:p>
    <w:p w:rsidR="00B967C7" w:rsidRPr="00D84E59" w:rsidRDefault="00B967C7" w:rsidP="00B967C7">
      <w:pPr>
        <w:pStyle w:val="a4"/>
        <w:numPr>
          <w:ilvl w:val="2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з інвалідністю з числа учасників АТО/ООС – 100%;</w:t>
      </w:r>
    </w:p>
    <w:p w:rsidR="00B967C7" w:rsidRDefault="00B967C7" w:rsidP="00B967C7">
      <w:pPr>
        <w:pStyle w:val="a4"/>
        <w:numPr>
          <w:ilvl w:val="2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4E59">
        <w:rPr>
          <w:sz w:val="28"/>
          <w:szCs w:val="28"/>
          <w:lang w:val="uk-UA"/>
        </w:rPr>
        <w:t>учасник</w:t>
      </w:r>
      <w:r>
        <w:rPr>
          <w:sz w:val="28"/>
          <w:szCs w:val="28"/>
          <w:lang w:val="uk-UA"/>
        </w:rPr>
        <w:t xml:space="preserve"> бойових дій – 100 %;</w:t>
      </w:r>
    </w:p>
    <w:p w:rsidR="00B967C7" w:rsidRPr="00D84E59" w:rsidRDefault="00B967C7" w:rsidP="00B967C7">
      <w:pPr>
        <w:pStyle w:val="a4"/>
        <w:numPr>
          <w:ilvl w:val="2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4E59">
        <w:rPr>
          <w:sz w:val="28"/>
          <w:szCs w:val="28"/>
          <w:lang w:val="uk-UA"/>
        </w:rPr>
        <w:t>учасник</w:t>
      </w:r>
      <w:r>
        <w:rPr>
          <w:sz w:val="28"/>
          <w:szCs w:val="28"/>
          <w:lang w:val="uk-UA"/>
        </w:rPr>
        <w:t xml:space="preserve"> бойових дій</w:t>
      </w:r>
      <w:r w:rsidRPr="00C56A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числа учасників АТО/ООС – 100%;</w:t>
      </w:r>
    </w:p>
    <w:p w:rsidR="00B967C7" w:rsidRPr="00D84E59" w:rsidRDefault="00B967C7" w:rsidP="00B967C7">
      <w:pPr>
        <w:numPr>
          <w:ilvl w:val="2"/>
          <w:numId w:val="3"/>
        </w:numPr>
        <w:suppressAutoHyphens w:val="0"/>
        <w:jc w:val="both"/>
        <w:rPr>
          <w:sz w:val="28"/>
          <w:szCs w:val="28"/>
        </w:rPr>
      </w:pPr>
      <w:r w:rsidRPr="00781760">
        <w:rPr>
          <w:sz w:val="28"/>
          <w:szCs w:val="28"/>
        </w:rPr>
        <w:t>учасник війни</w:t>
      </w:r>
      <w:r>
        <w:rPr>
          <w:sz w:val="28"/>
          <w:szCs w:val="28"/>
        </w:rPr>
        <w:t xml:space="preserve"> – 100% ;</w:t>
      </w:r>
    </w:p>
    <w:p w:rsidR="00B967C7" w:rsidRPr="00D84E59" w:rsidRDefault="00B967C7" w:rsidP="00B967C7">
      <w:pPr>
        <w:numPr>
          <w:ilvl w:val="2"/>
          <w:numId w:val="3"/>
        </w:numPr>
        <w:suppressAutoHyphens w:val="0"/>
        <w:jc w:val="both"/>
        <w:rPr>
          <w:sz w:val="28"/>
          <w:szCs w:val="28"/>
        </w:rPr>
      </w:pPr>
      <w:r w:rsidRPr="00D84E59">
        <w:rPr>
          <w:sz w:val="28"/>
          <w:szCs w:val="28"/>
        </w:rPr>
        <w:t>член</w:t>
      </w:r>
      <w:r>
        <w:rPr>
          <w:sz w:val="28"/>
          <w:szCs w:val="28"/>
        </w:rPr>
        <w:t xml:space="preserve"> </w:t>
      </w:r>
      <w:r w:rsidRPr="00D84E59">
        <w:rPr>
          <w:sz w:val="28"/>
          <w:szCs w:val="28"/>
        </w:rPr>
        <w:t xml:space="preserve">сім’ї загиблого </w:t>
      </w:r>
      <w:r>
        <w:rPr>
          <w:sz w:val="28"/>
          <w:szCs w:val="28"/>
        </w:rPr>
        <w:t>( померлого ) учасника АТО/ООС -100% ;</w:t>
      </w:r>
      <w:r w:rsidRPr="00D84E59">
        <w:rPr>
          <w:sz w:val="28"/>
          <w:szCs w:val="28"/>
        </w:rPr>
        <w:t xml:space="preserve"> </w:t>
      </w:r>
    </w:p>
    <w:p w:rsidR="00B967C7" w:rsidRDefault="00B967C7" w:rsidP="00B967C7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дитина </w:t>
      </w:r>
      <w:r w:rsidRPr="00D84E59">
        <w:rPr>
          <w:sz w:val="28"/>
          <w:szCs w:val="28"/>
        </w:rPr>
        <w:t>війни</w:t>
      </w:r>
      <w:r>
        <w:rPr>
          <w:sz w:val="28"/>
          <w:szCs w:val="28"/>
        </w:rPr>
        <w:t xml:space="preserve"> – 50%;</w:t>
      </w:r>
    </w:p>
    <w:p w:rsidR="00B967C7" w:rsidRPr="00D84E59" w:rsidRDefault="00B967C7" w:rsidP="00B967C7">
      <w:pPr>
        <w:numPr>
          <w:ilvl w:val="2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4E59">
        <w:rPr>
          <w:sz w:val="28"/>
          <w:szCs w:val="28"/>
        </w:rPr>
        <w:t>особи</w:t>
      </w:r>
      <w:r>
        <w:rPr>
          <w:sz w:val="28"/>
          <w:szCs w:val="28"/>
        </w:rPr>
        <w:t xml:space="preserve">  ( ЧАЕС )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 II</w:t>
      </w:r>
      <w:r w:rsidRPr="00E46B4A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категорії – 50%;</w:t>
      </w:r>
    </w:p>
    <w:p w:rsidR="00B967C7" w:rsidRDefault="00B967C7" w:rsidP="00B967C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1.1.9   дитина</w:t>
      </w:r>
      <w:r w:rsidRPr="00D84E59">
        <w:rPr>
          <w:sz w:val="28"/>
          <w:szCs w:val="28"/>
        </w:rPr>
        <w:t xml:space="preserve"> (ЧАЕС) з інвалідністю</w:t>
      </w:r>
      <w:r>
        <w:rPr>
          <w:sz w:val="28"/>
          <w:szCs w:val="28"/>
        </w:rPr>
        <w:t xml:space="preserve"> – 100%;</w:t>
      </w:r>
    </w:p>
    <w:p w:rsidR="00B967C7" w:rsidRPr="00B967C7" w:rsidRDefault="00B967C7" w:rsidP="00B967C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967C7" w:rsidRPr="00D84E59" w:rsidRDefault="00B967C7" w:rsidP="00B967C7">
      <w:pPr>
        <w:suppressAutoHyphens w:val="0"/>
        <w:jc w:val="both"/>
        <w:rPr>
          <w:sz w:val="28"/>
          <w:szCs w:val="28"/>
        </w:rPr>
      </w:pPr>
      <w:r w:rsidRPr="00B967C7">
        <w:rPr>
          <w:sz w:val="28"/>
          <w:szCs w:val="28"/>
        </w:rPr>
        <w:t xml:space="preserve">      </w:t>
      </w:r>
      <w:r>
        <w:rPr>
          <w:sz w:val="28"/>
          <w:szCs w:val="28"/>
        </w:rPr>
        <w:t>1.1.10  учасник Революції Гідності – 100%;</w:t>
      </w:r>
    </w:p>
    <w:p w:rsidR="00B967C7" w:rsidRPr="00D84E59" w:rsidRDefault="00B967C7" w:rsidP="00B967C7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4E59">
        <w:rPr>
          <w:sz w:val="28"/>
          <w:szCs w:val="28"/>
        </w:rPr>
        <w:t>реабілітован</w:t>
      </w:r>
      <w:r>
        <w:rPr>
          <w:sz w:val="28"/>
          <w:szCs w:val="28"/>
        </w:rPr>
        <w:t>ий – 100%;</w:t>
      </w:r>
    </w:p>
    <w:p w:rsidR="00B967C7" w:rsidRPr="00D84E59" w:rsidRDefault="00B967C7" w:rsidP="00B967C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67C7" w:rsidRPr="00D84E59" w:rsidRDefault="00B967C7" w:rsidP="00B967C7">
      <w:pPr>
        <w:numPr>
          <w:ilvl w:val="2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4E59">
        <w:rPr>
          <w:sz w:val="28"/>
          <w:szCs w:val="28"/>
        </w:rPr>
        <w:t>особа з інвалідністю</w:t>
      </w:r>
      <w:r>
        <w:rPr>
          <w:sz w:val="28"/>
          <w:szCs w:val="28"/>
        </w:rPr>
        <w:t xml:space="preserve"> 1 групи – 100%;</w:t>
      </w:r>
    </w:p>
    <w:p w:rsidR="00B967C7" w:rsidRPr="00D84E59" w:rsidRDefault="00B967C7" w:rsidP="00B967C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1.1.13 </w:t>
      </w:r>
      <w:r w:rsidRPr="00D84E59">
        <w:rPr>
          <w:sz w:val="28"/>
          <w:szCs w:val="28"/>
        </w:rPr>
        <w:t>особа з інвалідністю</w:t>
      </w:r>
      <w:r>
        <w:rPr>
          <w:sz w:val="28"/>
          <w:szCs w:val="28"/>
        </w:rPr>
        <w:t xml:space="preserve"> 2 групи – 50%;</w:t>
      </w:r>
    </w:p>
    <w:p w:rsidR="00B967C7" w:rsidRPr="00D84E59" w:rsidRDefault="00B967C7" w:rsidP="00B967C7">
      <w:pPr>
        <w:ind w:left="75"/>
        <w:jc w:val="both"/>
        <w:rPr>
          <w:sz w:val="28"/>
          <w:szCs w:val="28"/>
        </w:rPr>
      </w:pPr>
      <w:r w:rsidRPr="00D84E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1.1.14 </w:t>
      </w:r>
      <w:r w:rsidRPr="00D84E59">
        <w:rPr>
          <w:sz w:val="28"/>
          <w:szCs w:val="28"/>
        </w:rPr>
        <w:t>ветеран</w:t>
      </w:r>
      <w:r>
        <w:rPr>
          <w:sz w:val="28"/>
          <w:szCs w:val="28"/>
        </w:rPr>
        <w:t xml:space="preserve"> праці 50%;</w:t>
      </w:r>
    </w:p>
    <w:p w:rsidR="00B967C7" w:rsidRPr="008022EB" w:rsidRDefault="00B967C7" w:rsidP="00B967C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1.1.15  </w:t>
      </w:r>
      <w:r w:rsidRPr="008022EB">
        <w:rPr>
          <w:sz w:val="28"/>
          <w:szCs w:val="28"/>
        </w:rPr>
        <w:t>б</w:t>
      </w:r>
      <w:r>
        <w:rPr>
          <w:sz w:val="28"/>
          <w:szCs w:val="28"/>
        </w:rPr>
        <w:t>агатодітна сім’я (батьки та діти) – 50%</w:t>
      </w:r>
      <w:r w:rsidRPr="008022EB">
        <w:rPr>
          <w:sz w:val="28"/>
          <w:szCs w:val="28"/>
        </w:rPr>
        <w:t>;</w:t>
      </w:r>
    </w:p>
    <w:p w:rsidR="00B967C7" w:rsidRDefault="00B967C7" w:rsidP="00B967C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1.1.16   </w:t>
      </w:r>
      <w:r w:rsidRPr="008022EB">
        <w:rPr>
          <w:sz w:val="28"/>
          <w:szCs w:val="28"/>
        </w:rPr>
        <w:t>п</w:t>
      </w:r>
      <w:r>
        <w:rPr>
          <w:sz w:val="28"/>
          <w:szCs w:val="28"/>
        </w:rPr>
        <w:t>рийомна сім’я (батьки та всі діти) -50%;</w:t>
      </w:r>
    </w:p>
    <w:p w:rsidR="00B967C7" w:rsidRPr="008022EB" w:rsidRDefault="00B967C7" w:rsidP="00B967C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1.1.17 медичний персонал комунальних некомерційних підприємств Ніжинської міської об’єднаної територіальної громади – 100%.</w:t>
      </w:r>
    </w:p>
    <w:p w:rsidR="00B967C7" w:rsidRDefault="00B967C7" w:rsidP="00B967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Проведення дослідження методом ІФА без направлення сімейних лікарів комунального некомерційного підприємства </w:t>
      </w:r>
      <w:r w:rsidRPr="003A45B3">
        <w:rPr>
          <w:sz w:val="28"/>
          <w:szCs w:val="28"/>
        </w:rPr>
        <w:t>«Ніжинський міський центр первинної медико-санітарної допомоги»</w:t>
      </w:r>
      <w:r>
        <w:rPr>
          <w:sz w:val="28"/>
          <w:szCs w:val="28"/>
        </w:rPr>
        <w:t>, за направленням інших закладів охорони здоров’я проводити згідно встановленого тарифу на цю платну медичну послугу.</w:t>
      </w:r>
    </w:p>
    <w:p w:rsidR="00B967C7" w:rsidRDefault="00B967C7" w:rsidP="00B967C7">
      <w:pPr>
        <w:shd w:val="clear" w:color="auto" w:fill="FFFFFF"/>
        <w:jc w:val="both"/>
        <w:rPr>
          <w:sz w:val="28"/>
          <w:szCs w:val="28"/>
        </w:rPr>
      </w:pPr>
    </w:p>
    <w:p w:rsidR="00B967C7" w:rsidRPr="00A93072" w:rsidRDefault="00B967C7" w:rsidP="00B967C7">
      <w:pPr>
        <w:pStyle w:val="a3"/>
        <w:ind w:firstLine="39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Відділу економіки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інвестиційної діяльності </w:t>
      </w:r>
      <w:r w:rsidRPr="00A93072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Ніжинської міської ради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967C7" w:rsidRDefault="00B967C7" w:rsidP="00B9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93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>
        <w:rPr>
          <w:sz w:val="28"/>
          <w:szCs w:val="28"/>
        </w:rPr>
        <w:t xml:space="preserve"> Олійника Г.М.</w:t>
      </w:r>
    </w:p>
    <w:p w:rsidR="00B967C7" w:rsidRDefault="00B967C7" w:rsidP="00B9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967C7" w:rsidRDefault="00B967C7" w:rsidP="00B9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  <w:r w:rsidRPr="0006051B">
        <w:rPr>
          <w:b/>
          <w:sz w:val="28"/>
          <w:szCs w:val="28"/>
        </w:rPr>
        <w:t xml:space="preserve">      Міський голова</w:t>
      </w:r>
      <w:r w:rsidRPr="00CA73AF">
        <w:rPr>
          <w:sz w:val="28"/>
          <w:szCs w:val="28"/>
        </w:rPr>
        <w:t xml:space="preserve"> </w:t>
      </w:r>
      <w:r w:rsidRPr="0006051B">
        <w:rPr>
          <w:b/>
          <w:sz w:val="28"/>
          <w:szCs w:val="28"/>
        </w:rPr>
        <w:tab/>
      </w:r>
      <w:r w:rsidRPr="0006051B">
        <w:rPr>
          <w:b/>
          <w:sz w:val="28"/>
          <w:szCs w:val="28"/>
        </w:rPr>
        <w:tab/>
      </w:r>
      <w:r w:rsidRPr="0006051B">
        <w:rPr>
          <w:b/>
          <w:sz w:val="28"/>
          <w:szCs w:val="28"/>
        </w:rPr>
        <w:tab/>
      </w:r>
      <w:r w:rsidRPr="0006051B">
        <w:rPr>
          <w:b/>
          <w:sz w:val="28"/>
          <w:szCs w:val="28"/>
        </w:rPr>
        <w:tab/>
      </w:r>
      <w:r w:rsidRPr="0006051B">
        <w:rPr>
          <w:b/>
          <w:sz w:val="28"/>
          <w:szCs w:val="28"/>
        </w:rPr>
        <w:tab/>
      </w:r>
      <w:r w:rsidRPr="0006051B">
        <w:rPr>
          <w:b/>
          <w:sz w:val="28"/>
          <w:szCs w:val="28"/>
        </w:rPr>
        <w:tab/>
        <w:t xml:space="preserve">А. В. </w:t>
      </w:r>
      <w:proofErr w:type="spellStart"/>
      <w:r w:rsidRPr="0006051B">
        <w:rPr>
          <w:b/>
          <w:sz w:val="28"/>
          <w:szCs w:val="28"/>
        </w:rPr>
        <w:t>Лінник</w:t>
      </w:r>
      <w:proofErr w:type="spellEnd"/>
    </w:p>
    <w:p w:rsidR="00B967C7" w:rsidRPr="00CA73AF" w:rsidRDefault="00B967C7" w:rsidP="00B967C7">
      <w:pPr>
        <w:jc w:val="center"/>
        <w:rPr>
          <w:sz w:val="28"/>
          <w:szCs w:val="28"/>
        </w:rPr>
      </w:pPr>
    </w:p>
    <w:p w:rsidR="00B967C7" w:rsidRDefault="00B967C7" w:rsidP="00B967C7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B967C7" w:rsidRDefault="00B967C7" w:rsidP="00B967C7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B967C7" w:rsidRDefault="00B967C7" w:rsidP="00B967C7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B967C7" w:rsidRDefault="00B967C7" w:rsidP="00B967C7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B967C7" w:rsidRDefault="00B967C7" w:rsidP="00B967C7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ED341D" w:rsidRDefault="00ED341D"/>
    <w:sectPr w:rsidR="00ED341D" w:rsidSect="00ED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975C0"/>
    <w:multiLevelType w:val="multilevel"/>
    <w:tmpl w:val="4A425B7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2160"/>
      </w:pPr>
      <w:rPr>
        <w:rFonts w:hint="default"/>
      </w:rPr>
    </w:lvl>
  </w:abstractNum>
  <w:abstractNum w:abstractNumId="2" w15:restartNumberingAfterBreak="0">
    <w:nsid w:val="18CF7A4A"/>
    <w:multiLevelType w:val="multilevel"/>
    <w:tmpl w:val="65B687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7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2160"/>
      </w:pPr>
      <w:rPr>
        <w:rFonts w:hint="default"/>
      </w:rPr>
    </w:lvl>
  </w:abstractNum>
  <w:abstractNum w:abstractNumId="3" w15:restartNumberingAfterBreak="0">
    <w:nsid w:val="51B6710D"/>
    <w:multiLevelType w:val="multilevel"/>
    <w:tmpl w:val="9E220A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C7"/>
    <w:rsid w:val="000826CF"/>
    <w:rsid w:val="00680E07"/>
    <w:rsid w:val="00B967C7"/>
    <w:rsid w:val="00E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28BE8-78F1-431C-B728-CFECA5F3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B967C7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967C7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C7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B967C7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 Spacing"/>
    <w:qFormat/>
    <w:rsid w:val="00B967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B967C7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7C7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2020-08-20T13:27:00Z</dcterms:created>
  <dcterms:modified xsi:type="dcterms:W3CDTF">2020-08-20T13:27:00Z</dcterms:modified>
</cp:coreProperties>
</file>