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821992" w:rsidRDefault="00C1393E" w:rsidP="00C1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ні місяці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E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E752E">
        <w:rPr>
          <w:rFonts w:ascii="Times New Roman" w:hAnsi="Times New Roman" w:cs="Times New Roman"/>
          <w:sz w:val="28"/>
          <w:szCs w:val="28"/>
          <w:lang w:val="uk-UA"/>
        </w:rPr>
        <w:t>родовжили співпрацю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по видачі довідок про склад сім</w:t>
      </w:r>
      <w:r w:rsidR="00670D4C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на оформлення субсидій, монетизацію пільг, для нотаріату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, ТОВ «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співпрацювали з іншими</w:t>
      </w:r>
      <w:r w:rsidR="00670D4C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Ніжинської міської ради 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  <w:r w:rsidR="00FF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разом з посадовими особами відділу з благоустрою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бл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>агоустрою та санітарного стану</w:t>
      </w:r>
      <w:r w:rsidR="00821992" w:rsidRPr="00821992">
        <w:rPr>
          <w:rFonts w:ascii="Times New Roman" w:hAnsi="Times New Roman" w:cs="Times New Roman"/>
          <w:sz w:val="28"/>
          <w:szCs w:val="28"/>
          <w:lang w:val="uk-UA"/>
        </w:rPr>
        <w:t>, розглядалися колективні та індивідуальні звернення жителів.</w:t>
      </w:r>
    </w:p>
    <w:p w:rsidR="009B5212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7EC">
        <w:rPr>
          <w:rFonts w:ascii="Times New Roman" w:hAnsi="Times New Roman" w:cs="Times New Roman"/>
          <w:sz w:val="28"/>
          <w:szCs w:val="28"/>
          <w:lang w:val="uk-UA"/>
        </w:rPr>
        <w:t>ярмаркому</w:t>
      </w:r>
      <w:proofErr w:type="spellEnd"/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навчому комітеті міської ради,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1992" w:rsidRDefault="007C3990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Підготовлено проект рішення виконавчого комітету щодо</w:t>
      </w:r>
      <w:r w:rsidR="00821992">
        <w:rPr>
          <w:rFonts w:ascii="Times New Roman" w:hAnsi="Times New Roman" w:cs="Times New Roman"/>
          <w:sz w:val="28"/>
          <w:szCs w:val="28"/>
          <w:lang w:val="uk-UA"/>
        </w:rPr>
        <w:t xml:space="preserve"> порядку видачі посвідчень членам громадських формувань з охорони громадського порядку, що діють на території Ніжинської об’єднаної територіальної громади.</w:t>
      </w:r>
    </w:p>
    <w:p w:rsidR="00821992" w:rsidRPr="00821992" w:rsidRDefault="00821992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запрошення адміністрації ЗОШ № 11 взяли участь у загальношкільних батьківських зборах, де провели роз’яснювальну роботу щодо санітарного стану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міста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торгівлі у невстановлених місцях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дозвілля дітей,ін..</w:t>
      </w:r>
    </w:p>
    <w:p w:rsidR="00821992" w:rsidRDefault="007C3990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21992" w:rsidRPr="00821992" w:rsidRDefault="00821992" w:rsidP="0082199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Головний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 пункту роботи з органами самоорганізації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мікрорайону </w:t>
      </w:r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Магерки</w:t>
      </w:r>
      <w:proofErr w:type="spellEnd"/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8219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«Круча»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 xml:space="preserve">отримав 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дві усні заяви.             </w:t>
      </w:r>
    </w:p>
    <w:p w:rsidR="00821992" w:rsidRPr="00D72B9C" w:rsidRDefault="00821992" w:rsidP="0082199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72B9C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821992" w:rsidRPr="00821992" w:rsidRDefault="00821992" w:rsidP="0082199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Усне звернення мешканки 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Кацалап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О.П. вул.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, 59, щодо встановлення вуличного плафона на перехресті вулиць.  Питання вирішено.</w:t>
      </w:r>
    </w:p>
    <w:p w:rsidR="00821992" w:rsidRPr="00821992" w:rsidRDefault="00821992" w:rsidP="0082199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Усне звернення мешканця Медведєв С.В. вул. Г.Солодовник,22 по питанню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Панфілова. Питання на контролі.</w:t>
      </w:r>
    </w:p>
    <w:p w:rsidR="00821992" w:rsidRPr="00D72B9C" w:rsidRDefault="00821992" w:rsidP="00D72B9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B9C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821992" w:rsidRPr="00821992" w:rsidRDefault="00821992" w:rsidP="00821992">
      <w:pPr>
        <w:numPr>
          <w:ilvl w:val="0"/>
          <w:numId w:val="3"/>
        </w:numPr>
        <w:spacing w:before="240"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території по вул.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виявлена засмічена та  в чагарниках автобусна зупинка «Гайдамацька». Повідомлено керівництво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вирішено.</w:t>
      </w:r>
    </w:p>
    <w:p w:rsidR="00821992" w:rsidRPr="00821992" w:rsidRDefault="00821992" w:rsidP="00821992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біля «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рамтеатру» виявлено збиту собаку. Повідомлено відповідний підрозділ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вирішено.</w:t>
      </w:r>
    </w:p>
    <w:p w:rsidR="00821992" w:rsidRPr="00821992" w:rsidRDefault="00821992" w:rsidP="00821992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Проводив роботу по розклеюванню інформаційних листівок щодо монетизації субсидії пільговикам.</w:t>
      </w:r>
    </w:p>
    <w:p w:rsidR="00821992" w:rsidRPr="00821992" w:rsidRDefault="00821992" w:rsidP="00821992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та повідомлено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адреси майданчиків ТПВ з великим накопиченням гілля, сухої рослинності та пластику</w:t>
      </w:r>
      <w:r w:rsidR="00D72B9C" w:rsidRPr="00D72B9C">
        <w:rPr>
          <w:rFonts w:ascii="Times New Roman" w:hAnsi="Times New Roman" w:cs="Times New Roman"/>
          <w:sz w:val="28"/>
          <w:szCs w:val="28"/>
        </w:rPr>
        <w:t>,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назбиралося за літо. Питання  вирішено.</w:t>
      </w:r>
    </w:p>
    <w:p w:rsidR="00821992" w:rsidRPr="00821992" w:rsidRDefault="00821992" w:rsidP="00821992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Воздвиже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нська</w:t>
      </w:r>
      <w:proofErr w:type="spellEnd"/>
      <w:r w:rsidR="00D72B9C">
        <w:rPr>
          <w:rFonts w:ascii="Times New Roman" w:hAnsi="Times New Roman" w:cs="Times New Roman"/>
          <w:sz w:val="28"/>
          <w:szCs w:val="28"/>
          <w:lang w:val="uk-UA"/>
        </w:rPr>
        <w:t>,61 виявлено незаконне вине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сення власником паркану близько 2-х м.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на проїждж</w:t>
      </w: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у частину вулиці. Проведено роз’яснювальну роботу. Питання вирішено.</w:t>
      </w:r>
    </w:p>
    <w:p w:rsidR="00821992" w:rsidRPr="00821992" w:rsidRDefault="00D72B9C" w:rsidP="00821992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сприяння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депутата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Щербака О.В. було викорчувано п’ять пнів акації, які своєю рослинністю заважали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оглядовості транспортному руху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21992" w:rsidRPr="00D72B9C" w:rsidRDefault="00D72B9C" w:rsidP="00D72B9C">
      <w:pPr>
        <w:pStyle w:val="a4"/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7. Брав </w:t>
      </w:r>
      <w:r w:rsidR="00821992" w:rsidRPr="00D72B9C">
        <w:rPr>
          <w:szCs w:val="28"/>
          <w:lang w:val="uk-UA"/>
        </w:rPr>
        <w:t>участь у заходах щодо заборони стихійної торгівлі у вихідні дні біля колгоспного ринку по вул. Московська.</w:t>
      </w:r>
    </w:p>
    <w:p w:rsidR="00821992" w:rsidRPr="00821992" w:rsidRDefault="00D72B9C" w:rsidP="0082199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міс</w:t>
      </w:r>
      <w:r>
        <w:rPr>
          <w:rFonts w:ascii="Times New Roman" w:hAnsi="Times New Roman" w:cs="Times New Roman"/>
          <w:sz w:val="28"/>
          <w:szCs w:val="28"/>
          <w:lang w:val="uk-UA"/>
        </w:rPr>
        <w:t>та Ніжина» постійно повідомляли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ся власники дворів, організацій, власники занедбаних  земельних ділянок, щодо покосу трави, буряну біля своїх територій .</w:t>
      </w:r>
    </w:p>
    <w:p w:rsidR="00821992" w:rsidRPr="00D72B9C" w:rsidRDefault="00821992" w:rsidP="0082199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72B9C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821992" w:rsidRPr="00821992" w:rsidRDefault="00D72B9C" w:rsidP="00D72B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72B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B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раніше поданим листом до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УЖКГ спиляно суху аварійну вербу</w:t>
      </w:r>
      <w:r w:rsidRPr="00D72B9C">
        <w:rPr>
          <w:rFonts w:ascii="Times New Roman" w:hAnsi="Times New Roman" w:cs="Times New Roman"/>
          <w:sz w:val="28"/>
          <w:szCs w:val="28"/>
        </w:rPr>
        <w:t>,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знаходилася біля </w:t>
      </w:r>
      <w:proofErr w:type="gramStart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gramEnd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ішохідного мосту.</w:t>
      </w:r>
    </w:p>
    <w:p w:rsidR="00821992" w:rsidRPr="00821992" w:rsidRDefault="00D72B9C" w:rsidP="00D72B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Власниця домоволодіння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Халтуріна</w:t>
      </w:r>
      <w:proofErr w:type="spellEnd"/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,8 виконала косовицю чагарників на занедбаному дворищі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неодноразово дошкуляло сусідам.</w:t>
      </w:r>
    </w:p>
    <w:p w:rsidR="00821992" w:rsidRDefault="00D72B9C" w:rsidP="00D7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раніше поданим письмовим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21992" w:rsidRPr="00821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мешканки Ткаченко В.І. вул. Селянська,22 підсипано частину вулиці.</w:t>
      </w:r>
    </w:p>
    <w:p w:rsidR="00D72B9C" w:rsidRPr="00821992" w:rsidRDefault="00D72B9C" w:rsidP="00D72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2B9C" w:rsidRP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Протягом вересня поточного року посадовець пункту самоорганізації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вул.Редькінської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провів таку роботу:</w:t>
      </w:r>
    </w:p>
    <w:p w:rsid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D3159E">
        <w:rPr>
          <w:rFonts w:ascii="Times New Roman" w:hAnsi="Times New Roman" w:cs="Times New Roman"/>
          <w:sz w:val="28"/>
          <w:szCs w:val="28"/>
          <w:lang w:val="uk-UA"/>
        </w:rPr>
        <w:t xml:space="preserve">верталася старша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 10/а по вул. А. Амосова</w:t>
      </w:r>
      <w:r w:rsidRPr="00D3159E">
        <w:rPr>
          <w:rFonts w:ascii="Times New Roman" w:hAnsi="Times New Roman" w:cs="Times New Roman"/>
          <w:sz w:val="28"/>
          <w:szCs w:val="28"/>
          <w:lang w:val="uk-UA"/>
        </w:rPr>
        <w:t xml:space="preserve"> щодо підтоплення каналізаційними стоками бомбосховища в цьому будинку. Допоміг підготувати лист на </w:t>
      </w:r>
      <w:proofErr w:type="spellStart"/>
      <w:r w:rsidRPr="00D3159E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D72B9C">
        <w:rPr>
          <w:rFonts w:ascii="Times New Roman" w:hAnsi="Times New Roman" w:cs="Times New Roman"/>
          <w:sz w:val="28"/>
          <w:szCs w:val="28"/>
        </w:rPr>
        <w:t>’</w:t>
      </w:r>
      <w:r w:rsidRPr="00D3159E">
        <w:rPr>
          <w:rFonts w:ascii="Times New Roman" w:hAnsi="Times New Roman" w:cs="Times New Roman"/>
          <w:sz w:val="28"/>
          <w:szCs w:val="28"/>
          <w:lang w:val="uk-UA"/>
        </w:rPr>
        <w:t xml:space="preserve">я міського голови. </w:t>
      </w:r>
    </w:p>
    <w:p w:rsid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Відбулася зустріч з головою кооперативу по вул. А. Амосова, 12 щодо покосу трави та бур’янів на прибудинковій території.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Покошено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Обстежив контейнерні майданчики за адресою</w:t>
      </w:r>
      <w:r w:rsidRPr="00D315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15а,               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8а,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6а, вул. А. Амосова, 14а,                                вул. А. Амосова, 10/а, вул. Московська, 54в, вул. Московська, 21а . За межами контейнерних майданчиків виявив купи гілля та сміття. Звернувся до УЖКГ та Б - перебуває на контролі.</w:t>
      </w:r>
    </w:p>
    <w:p w:rsid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 Брав участь у заходах щодо заборони стихійної торгівлі у вихідні дні по вул. Московська, 1 (біля колгоспного ринку).</w:t>
      </w:r>
    </w:p>
    <w:p w:rsidR="00D72B9C" w:rsidRDefault="00D72B9C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Проводив профілактичну роботу з громадянами </w:t>
      </w:r>
      <w:r w:rsidR="00032005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вул.Борз</w:t>
      </w:r>
      <w:r w:rsidR="00032005">
        <w:rPr>
          <w:rFonts w:ascii="Times New Roman" w:hAnsi="Times New Roman" w:cs="Times New Roman"/>
          <w:sz w:val="28"/>
          <w:szCs w:val="28"/>
          <w:lang w:val="uk-UA"/>
        </w:rPr>
        <w:t>нянський</w:t>
      </w:r>
      <w:proofErr w:type="spellEnd"/>
      <w:r w:rsidR="00032005">
        <w:rPr>
          <w:rFonts w:ascii="Times New Roman" w:hAnsi="Times New Roman" w:cs="Times New Roman"/>
          <w:sz w:val="28"/>
          <w:szCs w:val="28"/>
          <w:lang w:val="uk-UA"/>
        </w:rPr>
        <w:t xml:space="preserve"> шлях, вул. Космонавтів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косовиці трави та бур</w:t>
      </w:r>
      <w:r w:rsidRPr="00D72B9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янів біля своїх житлових будинків.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Покошено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B9C" w:rsidRDefault="00032005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Постійно проводив заходи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щодо заборони наклеювання і розвішування на будинках, автобусних зупинках, опорах освітлення рекламних оголошень та інших інформаційних оголошень. Виявлено три випадки</w:t>
      </w:r>
      <w:r w:rsidRPr="00032005">
        <w:rPr>
          <w:rFonts w:ascii="Times New Roman" w:hAnsi="Times New Roman" w:cs="Times New Roman"/>
          <w:sz w:val="28"/>
          <w:szCs w:val="28"/>
        </w:rPr>
        <w:t>,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профілактичну роботу. </w:t>
      </w:r>
    </w:p>
    <w:p w:rsidR="00D72B9C" w:rsidRDefault="00032005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Проводив заходи щодо заборони випалювання сухої рослинності, листя, розпалювання багаття у себе на районі. Виявлено три випадки.</w:t>
      </w:r>
    </w:p>
    <w:p w:rsidR="00D72B9C" w:rsidRDefault="00032005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 розглянуто колективне звернення громадян з вул. Кутузова, 12 а.</w:t>
      </w:r>
    </w:p>
    <w:p w:rsidR="00D72B9C" w:rsidRDefault="00032005" w:rsidP="00D72B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Біля житлового будинку №31 по вул. Л. То</w:t>
      </w:r>
      <w:r>
        <w:rPr>
          <w:rFonts w:ascii="Times New Roman" w:hAnsi="Times New Roman" w:cs="Times New Roman"/>
          <w:sz w:val="28"/>
          <w:szCs w:val="28"/>
          <w:lang w:val="uk-UA"/>
        </w:rPr>
        <w:t>лстого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виявив бур’яни</w:t>
      </w:r>
      <w:r>
        <w:rPr>
          <w:rFonts w:ascii="Times New Roman" w:hAnsi="Times New Roman" w:cs="Times New Roman"/>
          <w:sz w:val="28"/>
          <w:szCs w:val="28"/>
          <w:lang w:val="uk-UA"/>
        </w:rPr>
        <w:t>, відбулася зустріч з власником -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B9C">
        <w:rPr>
          <w:rFonts w:ascii="Times New Roman" w:hAnsi="Times New Roman" w:cs="Times New Roman"/>
          <w:sz w:val="28"/>
          <w:szCs w:val="28"/>
          <w:lang w:val="uk-UA"/>
        </w:rPr>
        <w:t>покошено</w:t>
      </w:r>
      <w:proofErr w:type="spellEnd"/>
      <w:r w:rsidR="00D72B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B9C" w:rsidRPr="003C6DAC" w:rsidRDefault="00032005" w:rsidP="00D72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Було багато зве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рнень від жителів мікрорайону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 xml:space="preserve"> щодо огорожі майданчика для збору сміття біля житлового будинку вул. Академіка Амосова, 10/а.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Огорожу встановлено </w:t>
      </w:r>
      <w:r w:rsidR="00D72B9C">
        <w:rPr>
          <w:rFonts w:ascii="Times New Roman" w:hAnsi="Times New Roman" w:cs="Times New Roman"/>
          <w:sz w:val="28"/>
          <w:szCs w:val="28"/>
          <w:lang w:val="uk-UA"/>
        </w:rPr>
        <w:t>24.09.2019 р.</w:t>
      </w:r>
    </w:p>
    <w:p w:rsidR="003C6DAC" w:rsidRPr="003C6DAC" w:rsidRDefault="003C6DAC" w:rsidP="003C6DAC">
      <w:pPr>
        <w:pStyle w:val="docdata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Г</w:t>
      </w:r>
      <w:proofErr w:type="spellStart"/>
      <w:r>
        <w:rPr>
          <w:bCs/>
          <w:color w:val="000000"/>
          <w:sz w:val="28"/>
          <w:szCs w:val="28"/>
        </w:rPr>
        <w:t>оловн</w:t>
      </w:r>
      <w:r>
        <w:rPr>
          <w:bCs/>
          <w:color w:val="000000"/>
          <w:sz w:val="28"/>
          <w:szCs w:val="28"/>
          <w:lang w:val="uk-UA"/>
        </w:rPr>
        <w:t>ий</w:t>
      </w:r>
      <w:proofErr w:type="spellEnd"/>
      <w:r w:rsidRPr="003C6DAC"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спеціаліст</w:t>
      </w:r>
      <w:proofErr w:type="spellEnd"/>
      <w:r w:rsidRPr="003C6DAC">
        <w:rPr>
          <w:bCs/>
          <w:color w:val="000000"/>
          <w:sz w:val="28"/>
          <w:szCs w:val="28"/>
        </w:rPr>
        <w:t xml:space="preserve"> </w:t>
      </w:r>
      <w:proofErr w:type="spellStart"/>
      <w:r w:rsidRPr="003C6DAC">
        <w:rPr>
          <w:bCs/>
          <w:color w:val="000000"/>
          <w:sz w:val="28"/>
          <w:szCs w:val="28"/>
        </w:rPr>
        <w:t>відділу</w:t>
      </w:r>
      <w:proofErr w:type="spellEnd"/>
      <w:r w:rsidRPr="003C6DAC">
        <w:rPr>
          <w:bCs/>
          <w:color w:val="000000"/>
          <w:sz w:val="28"/>
          <w:szCs w:val="28"/>
        </w:rPr>
        <w:t> ,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C6DAC">
        <w:rPr>
          <w:bCs/>
          <w:color w:val="000000"/>
          <w:sz w:val="28"/>
          <w:szCs w:val="28"/>
        </w:rPr>
        <w:t>закріплений</w:t>
      </w:r>
      <w:proofErr w:type="spellEnd"/>
      <w:r w:rsidRPr="003C6DAC">
        <w:rPr>
          <w:bCs/>
          <w:color w:val="000000"/>
          <w:sz w:val="28"/>
          <w:szCs w:val="28"/>
        </w:rPr>
        <w:t xml:space="preserve"> за </w:t>
      </w:r>
      <w:proofErr w:type="spellStart"/>
      <w:r w:rsidRPr="003C6DAC">
        <w:rPr>
          <w:bCs/>
          <w:color w:val="000000"/>
          <w:sz w:val="28"/>
          <w:szCs w:val="28"/>
        </w:rPr>
        <w:t>мікрорайоном</w:t>
      </w:r>
      <w:proofErr w:type="spellEnd"/>
      <w:r w:rsidRPr="003C6DAC">
        <w:rPr>
          <w:bCs/>
          <w:color w:val="000000"/>
          <w:sz w:val="28"/>
          <w:szCs w:val="28"/>
        </w:rPr>
        <w:t xml:space="preserve"> “</w:t>
      </w:r>
      <w:proofErr w:type="spellStart"/>
      <w:r>
        <w:rPr>
          <w:bCs/>
          <w:color w:val="000000"/>
          <w:sz w:val="28"/>
          <w:szCs w:val="28"/>
          <w:lang w:val="uk-UA"/>
        </w:rPr>
        <w:t>Мигалівка</w:t>
      </w:r>
      <w:proofErr w:type="spellEnd"/>
      <w:r>
        <w:rPr>
          <w:bCs/>
          <w:color w:val="000000"/>
          <w:sz w:val="28"/>
          <w:szCs w:val="28"/>
          <w:lang w:val="uk-UA"/>
        </w:rPr>
        <w:t>»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jc w:val="both"/>
      </w:pPr>
      <w:proofErr w:type="spellStart"/>
      <w:r w:rsidRPr="003C6DAC">
        <w:rPr>
          <w:bCs/>
          <w:color w:val="000000"/>
          <w:sz w:val="28"/>
          <w:szCs w:val="28"/>
        </w:rPr>
        <w:t>протягом</w:t>
      </w:r>
      <w:proofErr w:type="spellEnd"/>
      <w:r w:rsidRPr="003C6DAC">
        <w:rPr>
          <w:bCs/>
          <w:color w:val="000000"/>
          <w:sz w:val="28"/>
          <w:szCs w:val="28"/>
        </w:rPr>
        <w:t> </w:t>
      </w:r>
      <w:proofErr w:type="spellStart"/>
      <w:r w:rsidRPr="003C6DAC">
        <w:rPr>
          <w:bCs/>
          <w:color w:val="000000"/>
          <w:sz w:val="28"/>
          <w:szCs w:val="28"/>
        </w:rPr>
        <w:t>вересня</w:t>
      </w:r>
      <w:proofErr w:type="spellEnd"/>
      <w:r w:rsidRPr="003C6DAC">
        <w:rPr>
          <w:bCs/>
          <w:color w:val="000000"/>
          <w:sz w:val="28"/>
          <w:szCs w:val="28"/>
        </w:rPr>
        <w:t xml:space="preserve"> 2019 року </w:t>
      </w:r>
      <w:r>
        <w:rPr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Красносільського</w:t>
      </w:r>
      <w:proofErr w:type="spellEnd"/>
      <w:r>
        <w:rPr>
          <w:color w:val="000000"/>
          <w:sz w:val="28"/>
          <w:szCs w:val="28"/>
        </w:rPr>
        <w:t>, Франка (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>), </w:t>
      </w:r>
      <w:proofErr w:type="spellStart"/>
      <w:r>
        <w:rPr>
          <w:color w:val="000000"/>
          <w:sz w:val="28"/>
          <w:szCs w:val="28"/>
        </w:rPr>
        <w:t>Лисивців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Пашківську</w:t>
      </w:r>
      <w:proofErr w:type="spellEnd"/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- п</w:t>
      </w:r>
      <w:proofErr w:type="spellStart"/>
      <w:r>
        <w:rPr>
          <w:color w:val="000000"/>
          <w:sz w:val="28"/>
          <w:szCs w:val="28"/>
        </w:rPr>
        <w:t>опереджала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жителів 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необхідність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викосу</w:t>
      </w:r>
      <w:proofErr w:type="spellEnd"/>
      <w:r>
        <w:rPr>
          <w:color w:val="000000"/>
          <w:sz w:val="28"/>
          <w:szCs w:val="28"/>
        </w:rPr>
        <w:t xml:space="preserve"> трави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домоволодінь</w:t>
      </w:r>
      <w:proofErr w:type="spellEnd"/>
      <w:r>
        <w:rPr>
          <w:color w:val="000000"/>
          <w:sz w:val="28"/>
          <w:szCs w:val="28"/>
        </w:rPr>
        <w:t>.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Проводила роботу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недопущення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сухого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листя</w:t>
      </w:r>
      <w:proofErr w:type="spellEnd"/>
      <w:r>
        <w:rPr>
          <w:color w:val="000000"/>
          <w:sz w:val="28"/>
          <w:szCs w:val="28"/>
        </w:rPr>
        <w:t>.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стосувалося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занедбаних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домоволодінь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гілок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підрізування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РЕМом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гілок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, . 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Жителі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зверталися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порадами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довідок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фактичне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Кожне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розглядалося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>.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> </w:t>
      </w:r>
      <w:proofErr w:type="spellStart"/>
      <w:r>
        <w:rPr>
          <w:color w:val="000000"/>
          <w:sz w:val="28"/>
          <w:szCs w:val="28"/>
        </w:rPr>
        <w:t>Видавала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 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. </w:t>
      </w:r>
    </w:p>
    <w:p w:rsidR="003C6DAC" w:rsidRDefault="003C6DAC" w:rsidP="003C6DAC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Співпрацювала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депутатами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, головами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дирекцією</w:t>
      </w:r>
      <w:proofErr w:type="spellEnd"/>
      <w:r>
        <w:rPr>
          <w:color w:val="000000"/>
          <w:sz w:val="28"/>
          <w:szCs w:val="28"/>
        </w:rPr>
        <w:t xml:space="preserve"> ЗОШ № 6.</w:t>
      </w:r>
    </w:p>
    <w:p w:rsidR="000908EF" w:rsidRDefault="003C6DAC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  <w:r w:rsidR="000361B9"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784E33" w:rsidRDefault="000361B9" w:rsidP="00784E33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4E33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32005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551435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2019 року посадовцями  відділу прийнято  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понад 6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00 жителів  міста , яким видано </w:t>
      </w:r>
      <w:r w:rsidR="00FF051E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>738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довідок  на їх звернення в організації та установи різного рівня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A73D5" w:rsidRPr="00784E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271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шт.,</w:t>
      </w:r>
      <w:r w:rsidR="001C501C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). На запити правоохоронних органів надано </w:t>
      </w:r>
      <w:r w:rsidR="001E752E" w:rsidRPr="00784E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752E"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C6D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032005">
        <w:rPr>
          <w:rFonts w:ascii="Times New Roman" w:hAnsi="Times New Roman" w:cs="Times New Roman"/>
          <w:sz w:val="28"/>
          <w:szCs w:val="28"/>
          <w:lang w:val="uk-UA"/>
        </w:rPr>
        <w:t>жовт</w:t>
      </w:r>
      <w:r>
        <w:rPr>
          <w:rFonts w:ascii="Times New Roman" w:hAnsi="Times New Roman" w:cs="Times New Roman"/>
          <w:sz w:val="28"/>
          <w:szCs w:val="28"/>
          <w:lang w:val="uk-UA"/>
        </w:rPr>
        <w:t>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02FD3"/>
    <w:rsid w:val="00032005"/>
    <w:rsid w:val="000361B9"/>
    <w:rsid w:val="000908EF"/>
    <w:rsid w:val="001C501C"/>
    <w:rsid w:val="001E752E"/>
    <w:rsid w:val="001F33DD"/>
    <w:rsid w:val="0020616F"/>
    <w:rsid w:val="00220695"/>
    <w:rsid w:val="0034370F"/>
    <w:rsid w:val="003C0C6F"/>
    <w:rsid w:val="003C6DAC"/>
    <w:rsid w:val="00443F31"/>
    <w:rsid w:val="004B1EE0"/>
    <w:rsid w:val="00522765"/>
    <w:rsid w:val="00551435"/>
    <w:rsid w:val="00640D66"/>
    <w:rsid w:val="00652984"/>
    <w:rsid w:val="006555D9"/>
    <w:rsid w:val="00670D4C"/>
    <w:rsid w:val="006E7557"/>
    <w:rsid w:val="00731A75"/>
    <w:rsid w:val="007676EA"/>
    <w:rsid w:val="00771555"/>
    <w:rsid w:val="00784E33"/>
    <w:rsid w:val="007A73D5"/>
    <w:rsid w:val="007C3990"/>
    <w:rsid w:val="0081486F"/>
    <w:rsid w:val="00821992"/>
    <w:rsid w:val="00835161"/>
    <w:rsid w:val="008545D0"/>
    <w:rsid w:val="009B5212"/>
    <w:rsid w:val="00A04715"/>
    <w:rsid w:val="00A9525E"/>
    <w:rsid w:val="00AB4BE4"/>
    <w:rsid w:val="00B3662C"/>
    <w:rsid w:val="00BD5878"/>
    <w:rsid w:val="00C07CB8"/>
    <w:rsid w:val="00C1393E"/>
    <w:rsid w:val="00CC61E4"/>
    <w:rsid w:val="00D26E64"/>
    <w:rsid w:val="00D2716D"/>
    <w:rsid w:val="00D53B0A"/>
    <w:rsid w:val="00D56C77"/>
    <w:rsid w:val="00D72B9C"/>
    <w:rsid w:val="00DB5FEE"/>
    <w:rsid w:val="00E34F41"/>
    <w:rsid w:val="00EA0522"/>
    <w:rsid w:val="00EB32E0"/>
    <w:rsid w:val="00ED07EC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2019-10-01T09:35:00Z</cp:lastPrinted>
  <dcterms:created xsi:type="dcterms:W3CDTF">2019-04-26T09:23:00Z</dcterms:created>
  <dcterms:modified xsi:type="dcterms:W3CDTF">2019-10-01T09:36:00Z</dcterms:modified>
</cp:coreProperties>
</file>