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C4" w:rsidRDefault="00644EC4" w:rsidP="00644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45pt;height:54pt;z-index:251658240">
            <v:imagedata r:id="rId4" o:title=""/>
          </v:shape>
          <o:OLEObject Type="Embed" ProgID="CorelPhotoPaint.Image.9" ShapeID="_x0000_s1026" DrawAspect="Content" ObjectID="_1425297604" r:id="rId5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44EC4" w:rsidRDefault="00644EC4" w:rsidP="00644EC4">
      <w:pPr>
        <w:tabs>
          <w:tab w:val="left" w:pos="14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C4" w:rsidRDefault="00644EC4" w:rsidP="00644EC4">
      <w:pPr>
        <w:tabs>
          <w:tab w:val="left" w:pos="14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F6">
        <w:rPr>
          <w:rFonts w:ascii="Times New Roman" w:hAnsi="Times New Roman" w:cs="Times New Roman"/>
          <w:b/>
          <w:sz w:val="28"/>
          <w:szCs w:val="28"/>
        </w:rPr>
        <w:t xml:space="preserve">      У К Р А Ї Н А</w:t>
      </w:r>
    </w:p>
    <w:p w:rsidR="00644EC4" w:rsidRDefault="00644EC4" w:rsidP="00644EC4">
      <w:pPr>
        <w:tabs>
          <w:tab w:val="left" w:pos="14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44EC4" w:rsidRDefault="00644EC4" w:rsidP="00644EC4">
      <w:pPr>
        <w:tabs>
          <w:tab w:val="left" w:pos="14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НІЖИНСЬКА МІСЬКА РАДА</w:t>
      </w:r>
    </w:p>
    <w:p w:rsidR="00644EC4" w:rsidRDefault="00644EC4" w:rsidP="00644EC4">
      <w:pPr>
        <w:tabs>
          <w:tab w:val="left" w:pos="142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7522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ридцять сьома сесія шостого скликання</w:t>
      </w:r>
    </w:p>
    <w:p w:rsidR="00644EC4" w:rsidRPr="0075221F" w:rsidRDefault="00644EC4" w:rsidP="00644EC4">
      <w:pPr>
        <w:tabs>
          <w:tab w:val="left" w:pos="142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644EC4" w:rsidRPr="00EB1E0A" w:rsidRDefault="00644EC4" w:rsidP="00644EC4">
      <w:pPr>
        <w:rPr>
          <w:rFonts w:ascii="Times New Roman" w:hAnsi="Times New Roman" w:cs="Times New Roman"/>
          <w:b/>
          <w:sz w:val="36"/>
          <w:szCs w:val="36"/>
        </w:rPr>
      </w:pPr>
      <w:r w:rsidRPr="006E55F6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6E55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1E0A">
        <w:rPr>
          <w:rFonts w:ascii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EB1E0A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EB1E0A">
        <w:rPr>
          <w:rFonts w:ascii="Times New Roman" w:hAnsi="Times New Roman" w:cs="Times New Roman"/>
          <w:b/>
          <w:sz w:val="36"/>
          <w:szCs w:val="36"/>
        </w:rPr>
        <w:t xml:space="preserve"> Я</w:t>
      </w:r>
    </w:p>
    <w:p w:rsidR="00644EC4" w:rsidRDefault="00644EC4" w:rsidP="00644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 березня 2013 р.                                                         № 6 – 37/2013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нової редакції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Ніжинський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центр соціальних служб 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сім</w:t>
      </w:r>
      <w:r w:rsidRPr="007522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ст.26, 54 Закону України «Про місцеве самоврядування в Україні»,  постанови Кабінету Міністрів України від</w:t>
      </w:r>
      <w:r w:rsidRPr="008D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травня 2012 р. №  489 «Про внесення змін до постанови Кабінету Міністрів України від 27 серпня 2004р. № 1126» та з метою приведення Положення про Ніжинський міський центр соціальних служб для сім</w:t>
      </w:r>
      <w:r w:rsidRPr="00DF6C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ї, дітей та молоді у відповідність до вимог  діючого законодавства, міська рада вирішила: 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27228F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Pr="0027228F">
        <w:rPr>
          <w:rFonts w:ascii="Times New Roman" w:hAnsi="Times New Roman" w:cs="Times New Roman"/>
          <w:sz w:val="28"/>
          <w:szCs w:val="28"/>
        </w:rPr>
        <w:t>Положення про Ніжинський міський центр соціальних с</w:t>
      </w:r>
      <w:r>
        <w:rPr>
          <w:rFonts w:ascii="Times New Roman" w:hAnsi="Times New Roman" w:cs="Times New Roman"/>
          <w:sz w:val="28"/>
          <w:szCs w:val="28"/>
        </w:rPr>
        <w:t>лужб для сім’ї, дітей та молоді</w:t>
      </w:r>
      <w:r w:rsidRPr="0027228F">
        <w:rPr>
          <w:rFonts w:ascii="Times New Roman" w:hAnsi="Times New Roman" w:cs="Times New Roman"/>
          <w:sz w:val="28"/>
          <w:szCs w:val="28"/>
        </w:rPr>
        <w:t xml:space="preserve"> в новій редакції ( додається). 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Рішення п’ятдесят сьомої сесії п’ятого скликання Ніжинської міської ради від 24 лютого 2010 року « Про затвердження  Положення про Ніжинський міський центр соціальних служб для сім</w:t>
      </w:r>
      <w:r w:rsidRPr="0027228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молоді» визнати таким, що втратило чинність.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Директору НМЦСССДМ Левчук Л.М. провести державну реєстрацію змін до установчого документу згідно чинного законодавства.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Організацію виконання даного рішення покласти на заступника міського голови Васильєву С.Ю. та директора </w:t>
      </w:r>
      <w:r w:rsidRPr="0027228F">
        <w:rPr>
          <w:rFonts w:ascii="Times New Roman" w:hAnsi="Times New Roman" w:cs="Times New Roman"/>
          <w:sz w:val="28"/>
          <w:szCs w:val="28"/>
        </w:rPr>
        <w:t>Ніжинськ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228F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228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228F">
        <w:rPr>
          <w:rFonts w:ascii="Times New Roman" w:hAnsi="Times New Roman" w:cs="Times New Roman"/>
          <w:sz w:val="28"/>
          <w:szCs w:val="28"/>
        </w:rPr>
        <w:t xml:space="preserve"> соціальних служб для сім’ї, дітей та молоді</w:t>
      </w:r>
      <w:r>
        <w:rPr>
          <w:rFonts w:ascii="Times New Roman" w:hAnsi="Times New Roman" w:cs="Times New Roman"/>
          <w:sz w:val="28"/>
          <w:szCs w:val="28"/>
        </w:rPr>
        <w:t xml:space="preserve"> Левчук Л.М.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2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депутатську комісію з питань соціального захисту населення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Міський голова                                          М.В.Приходько 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                                                      ЗАТВЕРДЖЕНО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Чернігівського                               рішення Ніжинської міської ради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обласного центру соціальних                         від  12  березня  2013 р.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 для сім</w:t>
      </w:r>
      <w:r w:rsidRPr="00226DD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                     37  сесія</w:t>
      </w:r>
      <w:r w:rsidRPr="00480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</w:t>
      </w:r>
      <w:proofErr w:type="spellEnd"/>
    </w:p>
    <w:p w:rsidR="00644EC4" w:rsidRPr="00226DD3" w:rsidRDefault="00644EC4" w:rsidP="0064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  січня   2013 р.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EC4" w:rsidRPr="00226DD3" w:rsidRDefault="00644EC4" w:rsidP="0064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D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644EC4" w:rsidRPr="00226DD3" w:rsidRDefault="00644EC4" w:rsidP="0064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D3">
        <w:rPr>
          <w:rFonts w:ascii="Times New Roman" w:hAnsi="Times New Roman" w:cs="Times New Roman"/>
          <w:b/>
          <w:sz w:val="28"/>
          <w:szCs w:val="28"/>
        </w:rPr>
        <w:t>ПРО НІЖИНСЬКИЙ МІСЬКИЙ ЦЕНТР</w:t>
      </w:r>
    </w:p>
    <w:p w:rsidR="00644EC4" w:rsidRDefault="00644EC4" w:rsidP="0064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D3">
        <w:rPr>
          <w:rFonts w:ascii="Times New Roman" w:hAnsi="Times New Roman" w:cs="Times New Roman"/>
          <w:b/>
          <w:sz w:val="28"/>
          <w:szCs w:val="28"/>
        </w:rPr>
        <w:t>СОЦІАЛЬНИХ СЛУЖБ ДЛЯ СІМ</w:t>
      </w:r>
      <w:r w:rsidRPr="00226DD3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226DD3">
        <w:rPr>
          <w:rFonts w:ascii="Times New Roman" w:hAnsi="Times New Roman" w:cs="Times New Roman"/>
          <w:b/>
          <w:sz w:val="28"/>
          <w:szCs w:val="28"/>
        </w:rPr>
        <w:t>Ї, ДІТЕЙ ТА МОЛОДІ</w:t>
      </w:r>
    </w:p>
    <w:p w:rsidR="00644EC4" w:rsidRDefault="00644EC4" w:rsidP="00644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7EDF">
        <w:rPr>
          <w:rFonts w:ascii="Times New Roman" w:hAnsi="Times New Roman" w:cs="Times New Roman"/>
          <w:sz w:val="28"/>
          <w:szCs w:val="28"/>
        </w:rPr>
        <w:t xml:space="preserve">Ніжинський міський центр соціальних служб для сім’ї, дітей та молоді </w:t>
      </w:r>
      <w:r w:rsidRPr="007216D0">
        <w:rPr>
          <w:rFonts w:ascii="Times New Roman" w:hAnsi="Times New Roman" w:cs="Times New Roman"/>
          <w:sz w:val="28"/>
          <w:szCs w:val="28"/>
        </w:rPr>
        <w:t>(далі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D0">
        <w:rPr>
          <w:rFonts w:ascii="Times New Roman" w:hAnsi="Times New Roman" w:cs="Times New Roman"/>
          <w:sz w:val="28"/>
          <w:szCs w:val="28"/>
        </w:rPr>
        <w:t xml:space="preserve">Центр) є спеціальним закладом, що забезпечує організацію та проведення у місті соціальної роботи з соціально незахищеними категоріями сімей, дітей та молоді, які перебувають у складних життєвих обставинах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16D0">
        <w:rPr>
          <w:rFonts w:ascii="Times New Roman" w:hAnsi="Times New Roman" w:cs="Times New Roman"/>
          <w:sz w:val="28"/>
          <w:szCs w:val="28"/>
        </w:rPr>
        <w:t>а потребують сторонньої допомоги.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05E2">
        <w:rPr>
          <w:rFonts w:ascii="Times New Roman" w:hAnsi="Times New Roman" w:cs="Times New Roman"/>
          <w:sz w:val="28"/>
          <w:szCs w:val="28"/>
        </w:rPr>
        <w:t xml:space="preserve">Центр у своїй діяльності керується Конституцією та законами України,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нормативно-правовими </w:t>
      </w:r>
      <w:r w:rsidRPr="00C905E2">
        <w:rPr>
          <w:rFonts w:ascii="Times New Roman" w:hAnsi="Times New Roman" w:cs="Times New Roman"/>
          <w:sz w:val="28"/>
          <w:szCs w:val="28"/>
        </w:rPr>
        <w:t>актами Президента України і Кабінету Міністрів України, наказами</w:t>
      </w:r>
      <w:r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політики, Чернігівського обласного центру соціальних служб для сім</w:t>
      </w:r>
      <w:r w:rsidRPr="00095D1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молоді, рішеннями Ніжинської міської ради та її виконавчого комітету, загальним положенням про центр соціальних служб для сім</w:t>
      </w:r>
      <w:r w:rsidRPr="00095D1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молоді, а також цим Положенням.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7EDF">
        <w:rPr>
          <w:rFonts w:ascii="Times New Roman" w:hAnsi="Times New Roman" w:cs="Times New Roman"/>
          <w:sz w:val="28"/>
          <w:szCs w:val="28"/>
        </w:rPr>
        <w:t>Основною метою діяльності Центру є сприяння у задоволенні соціальних потреб сімей, дітей та молоді, які перебувають у складних життєвих обставинах та потребують</w:t>
      </w:r>
      <w:r>
        <w:rPr>
          <w:rFonts w:ascii="Times New Roman" w:hAnsi="Times New Roman" w:cs="Times New Roman"/>
          <w:sz w:val="28"/>
          <w:szCs w:val="28"/>
        </w:rPr>
        <w:t xml:space="preserve"> сторонньої допомоги.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Основними принципами діяльності Центру є законність, дотримання  і захист прав людини, системність, доступність, конфіденційність, відповідальність за дотримання етичних та правових норм під час надання допомоги, недопущення негуманних і дискримінаційних дій щодо соціально незахищених категорій сімей, дітей та молоді, які перебувають у складних життєвих обставинах та потребують сторонньої допомоги.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Центр утворюється, реорганізовується та ліквідовується рішенням Ніжинської міської ради і належить до сфери її  управління. 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Основними завданнями Центру є: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участь у виконанні загальнодержавних та інших соціальних програм шляхом проведення соціальної роботи із сім’ями, дітьми та молоддю;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створення спеціалізованих формувань та забезпечення їх функціонування;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залучення громадськості до проведення роботи з сім</w:t>
      </w:r>
      <w:r w:rsidRPr="006D155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ями, дітьми та молоддю, підтримка та розвиток волонтерського руху.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Центр: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6522AB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22AB">
        <w:rPr>
          <w:rFonts w:ascii="Times New Roman" w:hAnsi="Times New Roman" w:cs="Times New Roman"/>
          <w:sz w:val="28"/>
          <w:szCs w:val="28"/>
        </w:rPr>
        <w:t>проводить соціальну роботу з сім</w:t>
      </w:r>
      <w:r w:rsidRPr="006D1557">
        <w:rPr>
          <w:rFonts w:ascii="Times New Roman" w:hAnsi="Times New Roman" w:cs="Times New Roman"/>
          <w:sz w:val="28"/>
          <w:szCs w:val="28"/>
        </w:rPr>
        <w:t>’</w:t>
      </w:r>
      <w:r w:rsidRPr="006522AB">
        <w:rPr>
          <w:rFonts w:ascii="Times New Roman" w:hAnsi="Times New Roman" w:cs="Times New Roman"/>
          <w:sz w:val="28"/>
          <w:szCs w:val="28"/>
        </w:rPr>
        <w:t>ями, дітьми та молоддю, які перебувають у складних життєвих обставинах та потребують сторонньої допомоги, шляхом їх виявлення, обліку та вивчення потреб, планування та визначення методів допомоги, надання соціальних послуг, забезпечення за необхідності соціального супроводу;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сприяє розвитку та підтримці сімейних форм влаштування дітей-сиріт та дітей, позбавлених батьківського піклування, шляхом: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пошуку та підбору кандидатів у прийомні батьки, батьки-вихователі та направлення їх на навчання;</w:t>
      </w:r>
      <w:r w:rsidRPr="00CC0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та підготовки кандидатів в опікуни та піклувальники за направленням служб у справах дітей;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соціального супроводження прийомної сім</w:t>
      </w:r>
      <w:r w:rsidRPr="006D155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та будинку сімейного типу;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проводить у сім</w:t>
      </w:r>
      <w:r w:rsidRPr="006D155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серед дітей та молоді за місцем проживання інформаційно-просвітницьку роботу , спрямовану на формування стандартів позитивної поведінки, здорового способу життя шляхом поширення соціальної реклами і проведення консультацій;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забезпечує проведення на належному рівні соціальної роботи;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запобігає професійним ризикам шляхом організації навчання соціальних працівників, наставництва та професійної підтримки на робочому місці;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виконує інші функції відповідно до покладених на нього завдань.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Центр під час виконання покладених на нього завдань: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взаємодіє з місцевими органами виконавчої влади, органами місцевого самоврядування,підприємствами, установами, організаціями, а також фізичними особами;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сприяє громадським організаціям, іншим об</w:t>
      </w:r>
      <w:r w:rsidRPr="006D15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єднанням громадян у реалізації соціально значущих ініціатив і проектів;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залучає благодійні організації,</w:t>
      </w:r>
      <w:r w:rsidRPr="0047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громадські організації, суб’єкти господарювання, які провадять підприємницьку діяльність, до розв’язання актуальних соціальних проблем сім</w:t>
      </w:r>
      <w:r w:rsidRPr="006D15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заходи щодо розроблення та поширення соціальної реклами та організації роботи із засобами масової інформації;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сприяє волонтерській діяльності у сфері надання соціальних послуг;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 облік проведеної соціальної роботи із сім</w:t>
      </w:r>
      <w:r w:rsidRPr="006D15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ями, дітьми та молоддю, готує статистичні та інформаційно-аналітичні матеріали з питань, що належать до його компетенції;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соціологічні дослідження та опитування з метою визначення проблем сім’ї, дітей та молоді;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залучає міжнародну фінансову та технічну допомогу, міжнародні гранти, а також надає гуманітарну та іншу допомогу сім</w:t>
      </w:r>
      <w:r w:rsidRPr="006D15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ям, дітям та молоді, які перебувають у складних життєвих обставинах та потребують сторонньої допомоги.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Центр має право: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6D1557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557">
        <w:rPr>
          <w:rFonts w:ascii="Times New Roman" w:hAnsi="Times New Roman" w:cs="Times New Roman"/>
          <w:sz w:val="28"/>
          <w:szCs w:val="28"/>
        </w:rPr>
        <w:t>1)</w:t>
      </w:r>
      <w:r w:rsidRPr="004738FF">
        <w:rPr>
          <w:rFonts w:ascii="Times New Roman" w:hAnsi="Times New Roman" w:cs="Times New Roman"/>
          <w:sz w:val="28"/>
          <w:szCs w:val="28"/>
        </w:rPr>
        <w:t xml:space="preserve"> </w:t>
      </w:r>
      <w:r w:rsidRPr="006D1557">
        <w:rPr>
          <w:rFonts w:ascii="Times New Roman" w:hAnsi="Times New Roman" w:cs="Times New Roman"/>
          <w:sz w:val="28"/>
          <w:szCs w:val="28"/>
        </w:rPr>
        <w:t>вносити Міністерству соціальної політики,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подавати пропозиції до проекту місцевого бюджету з питань, що належать до його компетенції;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утворювати спеціалізовані формування;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укладати в установленому порядку договори з підприємствами, установами та організаціями, в тому числі іноземними, а також з волонтерами про проведення робіт, спрямованих на виконання покладених на нього завдань;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залучати спеціалістів підприємств, установ та організацій, за погодженням з їх керівниками, для розгляду питань, що належать до компетенції Центру;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одержувати від підприємств, установ та організацій інформацію з питань, що належать до його компетенції;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проводити аналіз, експертизу та здійснювати нагляд, контроль за виконанням соціальних програм і проектів, умовами життєдіяльності, моральним, психологічним та фізичним станом сімей, дітей та молоді, вживати заходів до забезпечення захисту їх прав, свобод і законних інтересів;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порушувати клопотання про притягнення до відповідальності посадових осіб, винних у порушенні законодавства з питань проведення соціальної роботи із сім</w:t>
      </w:r>
      <w:r w:rsidRPr="006D155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ями, дітьми та молоддю;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здійснювати захист прав та інтересів сімей, дітей та молоді.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Соціальні послуги, що надаються Центром, є державними і здійснюються на безоплатній основі.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Директор Центру призначається на посаду і звільняється з посади міським головою за погодженням з Чернігівським обласним центром соціальних служб для сім</w:t>
      </w:r>
      <w:r w:rsidRPr="004738F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ї,  дітей та молоді.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Директор Центру: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керує діяльністю Центру, несе персональну відповідальність за виконання покладених на Центр завдань, законність прийнятих ним рішень;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визначає ступінь відповідальності його працівників;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затверджує структуру та штатний розпис Центру в межах граничної чисельності працівників та фонду оплати праці;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затверджує положення про структурні підрозділи Центру та посадові інструкції його працівників;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видає у межах своєї компетенції накази організаційно-розпорядчого характеру, організовує і контролює їх виконання;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розпоряджається коштами Центру в межах затвердженого кошторису;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утворює у центрі конкурсні та атестаційні комісії, організовує підвищення кваліфікації працівників Центру, проводить атестацію працівників Центру;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призначає на посаду та звільняє з посади працівників Центру;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застосовує заохочення та накладає дисциплінарні стягнення на працівників Центру;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інші повноваження відповідно до законодавства.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Положення про міський Центр затверджується рішенням Ніжинської міської ради за погодженням з Чернігівським обласним центром соціальних служб для сім</w:t>
      </w:r>
      <w:r w:rsidRPr="008B77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Для підвищення ефективності діяльності Центру і підготовки рекомендацій з питань поліпшення соціальної роботи із сім</w:t>
      </w:r>
      <w:r w:rsidRPr="006D15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ями, дітьми та молоддю при Центрі можуть утворюватися консультаційні та методичні ради, які провадять діяльність на громадських засадах.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Ніжинська міська рада забезпечує Центр приміщенням, засобами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6D155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меблями, оргтехнікою та транспортними засобами.</w:t>
      </w: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Діяльність міського Центру фінансується за рахунок коштів, передбачених у місцевому бюджеті за відповідним кодом бюджетної класифікації видатків та інших джерел.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Умови оплати праці працівників Центру затверджуються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погодженням з Мінфіном.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Штатна чисельність працівників Центру затверджується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погодженням з Мінфіном. Кількість працівників Центру визначає міська рада.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 Центр є юридичною особою, має самостійний баланс, реєстраційні рахунки в установах Державної казначейської служби України, печатку із зображенням Державного Герба України, штамп та бланки із своїм найменуванням і символікою. 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E97311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C4" w:rsidRDefault="00644EC4" w:rsidP="00644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807C58" w:rsidRDefault="00644EC4" w:rsidP="00644EC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7216D0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4EC4" w:rsidRPr="00FB383E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EC4" w:rsidRPr="00FB383E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EC4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69">
        <w:rPr>
          <w:rFonts w:ascii="Times New Roman" w:hAnsi="Times New Roman" w:cs="Times New Roman"/>
          <w:sz w:val="28"/>
          <w:szCs w:val="28"/>
        </w:rPr>
        <w:t>Подає:</w:t>
      </w: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69">
        <w:rPr>
          <w:rFonts w:ascii="Times New Roman" w:hAnsi="Times New Roman" w:cs="Times New Roman"/>
          <w:sz w:val="28"/>
          <w:szCs w:val="28"/>
        </w:rPr>
        <w:t xml:space="preserve">Директор НМЦСССДМ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3569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569">
        <w:rPr>
          <w:rFonts w:ascii="Times New Roman" w:hAnsi="Times New Roman" w:cs="Times New Roman"/>
          <w:sz w:val="28"/>
          <w:szCs w:val="28"/>
        </w:rPr>
        <w:t>Левчук</w:t>
      </w: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69">
        <w:rPr>
          <w:rFonts w:ascii="Times New Roman" w:hAnsi="Times New Roman" w:cs="Times New Roman"/>
          <w:sz w:val="28"/>
          <w:szCs w:val="28"/>
        </w:rPr>
        <w:t>Погоджує:</w:t>
      </w: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69"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3569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569">
        <w:rPr>
          <w:rFonts w:ascii="Times New Roman" w:hAnsi="Times New Roman" w:cs="Times New Roman"/>
          <w:sz w:val="28"/>
          <w:szCs w:val="28"/>
        </w:rPr>
        <w:t>Васильєва</w:t>
      </w: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963569">
        <w:rPr>
          <w:rFonts w:ascii="Times New Roman" w:hAnsi="Times New Roman" w:cs="Times New Roman"/>
          <w:sz w:val="28"/>
          <w:szCs w:val="28"/>
        </w:rPr>
        <w:t xml:space="preserve"> юридичн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3569">
        <w:rPr>
          <w:rFonts w:ascii="Times New Roman" w:hAnsi="Times New Roman" w:cs="Times New Roman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35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3569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9">
        <w:rPr>
          <w:rFonts w:ascii="Times New Roman" w:hAnsi="Times New Roman" w:cs="Times New Roman"/>
          <w:sz w:val="28"/>
          <w:szCs w:val="28"/>
        </w:rPr>
        <w:t>Градобик</w:t>
      </w:r>
      <w:proofErr w:type="spellEnd"/>
    </w:p>
    <w:p w:rsidR="00644EC4" w:rsidRPr="00963569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C4" w:rsidRPr="00FB383E" w:rsidRDefault="00644EC4" w:rsidP="00644E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24D2" w:rsidRPr="001E2CDA" w:rsidRDefault="001724D2">
      <w:pPr>
        <w:rPr>
          <w:rFonts w:ascii="Times New Roman" w:hAnsi="Times New Roman" w:cs="Times New Roman"/>
          <w:sz w:val="28"/>
          <w:szCs w:val="28"/>
        </w:rPr>
      </w:pPr>
    </w:p>
    <w:sectPr w:rsidR="001724D2" w:rsidRPr="001E2CDA" w:rsidSect="003F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DA"/>
    <w:rsid w:val="001724D2"/>
    <w:rsid w:val="001E2CDA"/>
    <w:rsid w:val="00644EC4"/>
    <w:rsid w:val="007D14AA"/>
    <w:rsid w:val="00A17427"/>
    <w:rsid w:val="00C11F88"/>
    <w:rsid w:val="00C8779E"/>
    <w:rsid w:val="00EF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C4"/>
    <w:rPr>
      <w:rFonts w:eastAsia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2013-03-20T12:59:00Z</dcterms:created>
  <dcterms:modified xsi:type="dcterms:W3CDTF">2013-03-20T13:14:00Z</dcterms:modified>
</cp:coreProperties>
</file>