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16" w:rsidRDefault="00557616" w:rsidP="00557616">
      <w:pPr>
        <w:jc w:val="center"/>
        <w:rPr>
          <w:lang w:val="uk-UA"/>
        </w:rPr>
      </w:pPr>
    </w:p>
    <w:p w:rsidR="00557616" w:rsidRDefault="00557616" w:rsidP="00557616">
      <w:pPr>
        <w:jc w:val="center"/>
        <w:rPr>
          <w:lang w:val="uk-UA"/>
        </w:rPr>
      </w:pPr>
    </w:p>
    <w:p w:rsidR="00557616" w:rsidRPr="002845C4" w:rsidRDefault="00727ED3" w:rsidP="00557616">
      <w:pPr>
        <w:jc w:val="center"/>
        <w:rPr>
          <w:sz w:val="28"/>
          <w:lang w:val="uk-UA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76250" cy="65722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616" w:rsidRDefault="00557616" w:rsidP="00557616">
      <w:pPr>
        <w:jc w:val="center"/>
        <w:rPr>
          <w:rFonts w:ascii="Tms Rmn" w:hAnsi="Tms Rmn"/>
          <w:sz w:val="16"/>
          <w:szCs w:val="16"/>
        </w:rPr>
      </w:pPr>
    </w:p>
    <w:p w:rsidR="00557616" w:rsidRDefault="00557616" w:rsidP="00557616">
      <w:pPr>
        <w:pStyle w:val="4"/>
        <w:jc w:val="center"/>
        <w:rPr>
          <w:sz w:val="36"/>
        </w:rPr>
      </w:pPr>
      <w:r>
        <w:rPr>
          <w:sz w:val="36"/>
        </w:rPr>
        <w:t>Україна</w:t>
      </w:r>
    </w:p>
    <w:p w:rsidR="00557616" w:rsidRDefault="00557616" w:rsidP="0055761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ЧЕРНІГІВСЬКА ОБЛАСТЬ</w:t>
      </w:r>
    </w:p>
    <w:p w:rsidR="00557616" w:rsidRDefault="00557616" w:rsidP="00557616">
      <w:pPr>
        <w:pStyle w:val="1"/>
      </w:pPr>
      <w:r>
        <w:t>Н І Ж И Н С Ь К А    М І С Ь К А    Р А Д А</w:t>
      </w:r>
    </w:p>
    <w:p w:rsidR="00557616" w:rsidRDefault="00937CEC" w:rsidP="00557616">
      <w:pPr>
        <w:pStyle w:val="4"/>
        <w:ind w:firstLine="708"/>
        <w:jc w:val="center"/>
      </w:pPr>
      <w:r>
        <w:t xml:space="preserve">Шістдесята </w:t>
      </w:r>
      <w:r w:rsidR="00557616">
        <w:t>сесія  шостого  скликання</w:t>
      </w:r>
    </w:p>
    <w:p w:rsidR="00557616" w:rsidRDefault="00557616" w:rsidP="00557616">
      <w:pPr>
        <w:pStyle w:val="3"/>
        <w:rPr>
          <w:sz w:val="28"/>
        </w:rPr>
      </w:pPr>
      <w:r>
        <w:rPr>
          <w:sz w:val="28"/>
        </w:rPr>
        <w:t xml:space="preserve">Р І Ш Е Н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Я</w:t>
      </w:r>
    </w:p>
    <w:p w:rsidR="00557616" w:rsidRDefault="00557616" w:rsidP="00557616">
      <w:pPr>
        <w:rPr>
          <w:sz w:val="28"/>
          <w:szCs w:val="28"/>
          <w:lang w:val="uk-UA"/>
        </w:rPr>
      </w:pPr>
    </w:p>
    <w:p w:rsidR="00557616" w:rsidRPr="00476C87" w:rsidRDefault="00937CEC" w:rsidP="00557616">
      <w:pPr>
        <w:jc w:val="both"/>
        <w:rPr>
          <w:sz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Pr="00937CEC">
        <w:rPr>
          <w:sz w:val="28"/>
          <w:szCs w:val="28"/>
          <w:u w:val="single"/>
          <w:lang w:val="uk-UA"/>
        </w:rPr>
        <w:t>22 липня</w:t>
      </w:r>
      <w:r>
        <w:rPr>
          <w:sz w:val="28"/>
          <w:szCs w:val="28"/>
          <w:u w:val="single"/>
          <w:lang w:val="uk-UA"/>
        </w:rPr>
        <w:t xml:space="preserve"> </w:t>
      </w:r>
      <w:r w:rsidRPr="00937CEC">
        <w:rPr>
          <w:sz w:val="28"/>
          <w:szCs w:val="28"/>
          <w:u w:val="single"/>
          <w:lang w:val="uk-UA"/>
        </w:rPr>
        <w:t>-</w:t>
      </w:r>
      <w:r>
        <w:rPr>
          <w:sz w:val="28"/>
          <w:szCs w:val="28"/>
          <w:u w:val="single"/>
          <w:lang w:val="uk-UA"/>
        </w:rPr>
        <w:t xml:space="preserve"> </w:t>
      </w:r>
      <w:r w:rsidRPr="00937CEC">
        <w:rPr>
          <w:sz w:val="28"/>
          <w:szCs w:val="28"/>
          <w:u w:val="single"/>
          <w:lang w:val="uk-UA"/>
        </w:rPr>
        <w:t>05 серпня</w:t>
      </w:r>
      <w:r>
        <w:rPr>
          <w:sz w:val="28"/>
          <w:szCs w:val="28"/>
          <w:lang w:val="uk-UA"/>
        </w:rPr>
        <w:t xml:space="preserve"> 2014 р.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76C87">
        <w:rPr>
          <w:sz w:val="28"/>
          <w:szCs w:val="28"/>
          <w:lang w:val="uk-UA"/>
        </w:rPr>
        <w:tab/>
        <w:t>№</w:t>
      </w:r>
      <w:r w:rsidR="00476C87" w:rsidRPr="00476C87">
        <w:rPr>
          <w:sz w:val="28"/>
          <w:szCs w:val="28"/>
          <w:u w:val="single"/>
          <w:lang w:val="uk-UA"/>
        </w:rPr>
        <w:t>24-60/2014</w:t>
      </w:r>
    </w:p>
    <w:p w:rsidR="00557616" w:rsidRDefault="00557616">
      <w:pPr>
        <w:jc w:val="both"/>
        <w:rPr>
          <w:sz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5868"/>
        <w:gridCol w:w="3985"/>
      </w:tblGrid>
      <w:tr w:rsidR="00801467" w:rsidRPr="005563F5">
        <w:trPr>
          <w:cantSplit/>
        </w:trPr>
        <w:tc>
          <w:tcPr>
            <w:tcW w:w="5868" w:type="dxa"/>
          </w:tcPr>
          <w:p w:rsidR="00801467" w:rsidRDefault="00801467">
            <w:pPr>
              <w:pStyle w:val="a4"/>
            </w:pPr>
            <w:r>
              <w:t xml:space="preserve">Про дозвіл на проведення </w:t>
            </w:r>
            <w:r w:rsidR="00557616">
              <w:t>капіталь</w:t>
            </w:r>
            <w:r w:rsidR="00EC3538">
              <w:t>ного ремонту нежитлових приміщень</w:t>
            </w:r>
            <w:r>
              <w:t xml:space="preserve"> міської комунальної власності, за адресою:                   м</w:t>
            </w:r>
            <w:r w:rsidR="005563F5">
              <w:t>. Ніжин, вул. Космонавтів, 46</w:t>
            </w:r>
          </w:p>
          <w:p w:rsidR="00801467" w:rsidRDefault="00801467">
            <w:pPr>
              <w:pStyle w:val="a4"/>
            </w:pPr>
          </w:p>
        </w:tc>
        <w:tc>
          <w:tcPr>
            <w:tcW w:w="3985" w:type="dxa"/>
          </w:tcPr>
          <w:p w:rsidR="00801467" w:rsidRDefault="00801467">
            <w:pPr>
              <w:pStyle w:val="a4"/>
              <w:jc w:val="both"/>
            </w:pPr>
          </w:p>
        </w:tc>
      </w:tr>
    </w:tbl>
    <w:p w:rsidR="00557616" w:rsidRDefault="00557616">
      <w:pPr>
        <w:tabs>
          <w:tab w:val="left" w:pos="1560"/>
        </w:tabs>
        <w:jc w:val="both"/>
        <w:rPr>
          <w:sz w:val="28"/>
          <w:lang w:val="uk-UA"/>
        </w:rPr>
      </w:pPr>
    </w:p>
    <w:p w:rsidR="00801467" w:rsidRPr="00557616" w:rsidRDefault="00F257B3" w:rsidP="00557616">
      <w:pPr>
        <w:tabs>
          <w:tab w:val="left" w:pos="156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</w:t>
      </w:r>
      <w:r w:rsidR="005F0CAA">
        <w:rPr>
          <w:sz w:val="28"/>
          <w:lang w:val="uk-UA"/>
        </w:rPr>
        <w:t>Відповідно до ст. 26</w:t>
      </w:r>
      <w:r w:rsidR="00557616" w:rsidRPr="00557616">
        <w:rPr>
          <w:sz w:val="28"/>
          <w:lang w:val="uk-UA"/>
        </w:rPr>
        <w:t>,</w:t>
      </w:r>
      <w:r w:rsidR="005563F5">
        <w:rPr>
          <w:sz w:val="28"/>
          <w:lang w:val="uk-UA"/>
        </w:rPr>
        <w:t xml:space="preserve"> ст. 42, ст.</w:t>
      </w:r>
      <w:r w:rsidR="005F0CAA">
        <w:rPr>
          <w:sz w:val="28"/>
          <w:lang w:val="uk-UA"/>
        </w:rPr>
        <w:t xml:space="preserve"> 59,</w:t>
      </w:r>
      <w:r w:rsidR="005563F5">
        <w:rPr>
          <w:sz w:val="28"/>
          <w:lang w:val="uk-UA"/>
        </w:rPr>
        <w:t xml:space="preserve"> ст. </w:t>
      </w:r>
      <w:r w:rsidR="00557616" w:rsidRPr="00557616">
        <w:rPr>
          <w:sz w:val="28"/>
          <w:lang w:val="uk-UA"/>
        </w:rPr>
        <w:t xml:space="preserve"> 60 Закону України </w:t>
      </w:r>
      <w:proofErr w:type="spellStart"/>
      <w:r w:rsidR="00557616" w:rsidRPr="00557616">
        <w:rPr>
          <w:sz w:val="28"/>
          <w:lang w:val="uk-UA"/>
        </w:rPr>
        <w:t>“Про</w:t>
      </w:r>
      <w:proofErr w:type="spellEnd"/>
      <w:r w:rsidR="00557616" w:rsidRPr="00557616">
        <w:rPr>
          <w:sz w:val="28"/>
          <w:lang w:val="uk-UA"/>
        </w:rPr>
        <w:t xml:space="preserve"> місцеве самоврядування в Україні ”</w:t>
      </w:r>
      <w:r w:rsidR="00557616">
        <w:rPr>
          <w:sz w:val="28"/>
          <w:lang w:val="uk-UA"/>
        </w:rPr>
        <w:t xml:space="preserve"> </w:t>
      </w:r>
      <w:r w:rsidR="00801467" w:rsidRPr="00557616">
        <w:rPr>
          <w:sz w:val="28"/>
          <w:lang w:val="uk-UA"/>
        </w:rPr>
        <w:t xml:space="preserve">з метою збереження майна міської комунальної власності, розглянувши </w:t>
      </w:r>
      <w:r w:rsidR="005563F5">
        <w:rPr>
          <w:sz w:val="28"/>
          <w:lang w:val="uk-UA"/>
        </w:rPr>
        <w:t xml:space="preserve">клопотання орендаря та рекомендації депутатської </w:t>
      </w:r>
      <w:r w:rsidR="00801467" w:rsidRPr="00557616">
        <w:rPr>
          <w:sz w:val="28"/>
          <w:lang w:val="uk-UA"/>
        </w:rPr>
        <w:t xml:space="preserve"> комісії</w:t>
      </w:r>
      <w:r w:rsidR="005563F5">
        <w:rPr>
          <w:sz w:val="28"/>
          <w:lang w:val="uk-UA"/>
        </w:rPr>
        <w:t xml:space="preserve"> з питань житлово-комунальних відносин, будівництва, архітектури, земельних відносин</w:t>
      </w:r>
      <w:r w:rsidR="00801467" w:rsidRPr="00557616">
        <w:rPr>
          <w:sz w:val="28"/>
          <w:lang w:val="uk-UA"/>
        </w:rPr>
        <w:t>,</w:t>
      </w:r>
      <w:r w:rsidR="004510D5" w:rsidRPr="004510D5">
        <w:rPr>
          <w:sz w:val="27"/>
          <w:szCs w:val="27"/>
          <w:lang w:val="uk-UA"/>
        </w:rPr>
        <w:t xml:space="preserve"> </w:t>
      </w:r>
      <w:r w:rsidR="004510D5" w:rsidRPr="004510D5">
        <w:rPr>
          <w:sz w:val="28"/>
          <w:szCs w:val="28"/>
          <w:lang w:val="uk-UA"/>
        </w:rPr>
        <w:t>міська рада вирішила</w:t>
      </w:r>
      <w:r w:rsidR="004510D5">
        <w:rPr>
          <w:sz w:val="28"/>
          <w:szCs w:val="28"/>
          <w:lang w:val="uk-UA"/>
        </w:rPr>
        <w:t>:</w:t>
      </w:r>
      <w:r w:rsidR="00801467" w:rsidRPr="00557616">
        <w:rPr>
          <w:sz w:val="28"/>
          <w:lang w:val="uk-UA"/>
        </w:rPr>
        <w:t xml:space="preserve">  </w:t>
      </w:r>
    </w:p>
    <w:p w:rsidR="00D53D63" w:rsidRPr="005563F5" w:rsidRDefault="00801467" w:rsidP="00D53D63">
      <w:pPr>
        <w:numPr>
          <w:ilvl w:val="0"/>
          <w:numId w:val="4"/>
        </w:numPr>
        <w:jc w:val="both"/>
      </w:pPr>
      <w:r>
        <w:rPr>
          <w:sz w:val="28"/>
          <w:lang w:val="uk-UA"/>
        </w:rPr>
        <w:t>Дозволити орендарю майна міської комунальної власності – суб’єкту підприємни</w:t>
      </w:r>
      <w:r w:rsidR="004510D5">
        <w:rPr>
          <w:sz w:val="28"/>
          <w:lang w:val="uk-UA"/>
        </w:rPr>
        <w:t>цької діяльн</w:t>
      </w:r>
      <w:r w:rsidR="005563F5">
        <w:rPr>
          <w:sz w:val="28"/>
          <w:lang w:val="uk-UA"/>
        </w:rPr>
        <w:t xml:space="preserve">ості </w:t>
      </w:r>
      <w:proofErr w:type="spellStart"/>
      <w:r w:rsidR="005563F5">
        <w:rPr>
          <w:sz w:val="28"/>
          <w:lang w:val="uk-UA"/>
        </w:rPr>
        <w:t>Красновид</w:t>
      </w:r>
      <w:proofErr w:type="spellEnd"/>
      <w:r w:rsidR="005563F5">
        <w:rPr>
          <w:sz w:val="28"/>
          <w:lang w:val="uk-UA"/>
        </w:rPr>
        <w:t xml:space="preserve"> Віктору Миколайовичу</w:t>
      </w:r>
      <w:r w:rsidR="004510D5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провест</w:t>
      </w:r>
      <w:r w:rsidR="00557616">
        <w:rPr>
          <w:sz w:val="28"/>
          <w:lang w:val="uk-UA"/>
        </w:rPr>
        <w:t xml:space="preserve">и капітальний ремонт </w:t>
      </w:r>
      <w:r w:rsidR="005563F5">
        <w:rPr>
          <w:sz w:val="28"/>
          <w:lang w:val="uk-UA"/>
        </w:rPr>
        <w:t>частини нежитлового приміщення загальною площею 113,86</w:t>
      </w:r>
      <w:r w:rsidR="00D53D6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>, що знаходиться за адресою:</w:t>
      </w:r>
      <w:r w:rsidR="005563F5">
        <w:rPr>
          <w:sz w:val="28"/>
          <w:lang w:val="uk-UA"/>
        </w:rPr>
        <w:t xml:space="preserve"> м. Н</w:t>
      </w:r>
      <w:r w:rsidR="004D6413">
        <w:rPr>
          <w:sz w:val="28"/>
          <w:lang w:val="uk-UA"/>
        </w:rPr>
        <w:t>іжин, вул. Космонавтів, 46 під</w:t>
      </w:r>
      <w:r w:rsidR="005563F5">
        <w:rPr>
          <w:sz w:val="28"/>
          <w:lang w:val="uk-UA"/>
        </w:rPr>
        <w:t xml:space="preserve"> розміщення спортивного комплекс</w:t>
      </w:r>
      <w:r w:rsidR="004D6413">
        <w:rPr>
          <w:sz w:val="28"/>
          <w:lang w:val="uk-UA"/>
        </w:rPr>
        <w:t>у</w:t>
      </w:r>
      <w:r>
        <w:rPr>
          <w:sz w:val="28"/>
          <w:lang w:val="uk-UA"/>
        </w:rPr>
        <w:t xml:space="preserve"> після погодження з контролюючими органами, при умові попереднього виготовлення дефектного акту та проектно-кошторисної документації, затверджених у встановленому порядку.</w:t>
      </w:r>
    </w:p>
    <w:p w:rsidR="005563F5" w:rsidRPr="005563F5" w:rsidRDefault="005563F5" w:rsidP="005563F5">
      <w:pPr>
        <w:numPr>
          <w:ilvl w:val="0"/>
          <w:numId w:val="4"/>
        </w:numPr>
        <w:jc w:val="both"/>
      </w:pPr>
      <w:r>
        <w:rPr>
          <w:sz w:val="28"/>
          <w:lang w:val="uk-UA"/>
        </w:rPr>
        <w:t xml:space="preserve">Дозволити орендарю майна міської комунальної власності – суб’єкту підприємницької діяльності </w:t>
      </w:r>
      <w:proofErr w:type="spellStart"/>
      <w:r>
        <w:rPr>
          <w:sz w:val="28"/>
          <w:lang w:val="uk-UA"/>
        </w:rPr>
        <w:t>Красновид</w:t>
      </w:r>
      <w:proofErr w:type="spellEnd"/>
      <w:r>
        <w:rPr>
          <w:sz w:val="28"/>
          <w:lang w:val="uk-UA"/>
        </w:rPr>
        <w:t xml:space="preserve"> Богдану Івановичу провести капітальний ремонт частини нежитлового приміщення загальною площею  318,94  </w:t>
      </w:r>
      <w:proofErr w:type="spellStart"/>
      <w:r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>, що знаходиться за адресою: м. Н</w:t>
      </w:r>
      <w:r w:rsidR="004D6413">
        <w:rPr>
          <w:sz w:val="28"/>
          <w:lang w:val="uk-UA"/>
        </w:rPr>
        <w:t>іжин, вул. Космонавтів, 46 під</w:t>
      </w:r>
      <w:r>
        <w:rPr>
          <w:sz w:val="28"/>
          <w:lang w:val="uk-UA"/>
        </w:rPr>
        <w:t xml:space="preserve"> розміщення спортивного комплекс</w:t>
      </w:r>
      <w:r w:rsidR="004D6413">
        <w:rPr>
          <w:sz w:val="28"/>
          <w:lang w:val="uk-UA"/>
        </w:rPr>
        <w:t>у</w:t>
      </w:r>
      <w:r>
        <w:rPr>
          <w:sz w:val="28"/>
          <w:lang w:val="uk-UA"/>
        </w:rPr>
        <w:t xml:space="preserve"> після погодження з контролюючими органами, при умові попереднього виготовлення дефектного акту та проектно-кошторисної документації, затверджених у встановленому порядку.</w:t>
      </w:r>
    </w:p>
    <w:p w:rsidR="00557616" w:rsidRPr="00697BAA" w:rsidRDefault="00557616" w:rsidP="00557616">
      <w:pPr>
        <w:ind w:hanging="72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 xml:space="preserve">        </w:t>
      </w:r>
      <w:r w:rsidR="005563F5">
        <w:rPr>
          <w:sz w:val="28"/>
          <w:lang w:val="uk-UA"/>
        </w:rPr>
        <w:t xml:space="preserve"> 3</w:t>
      </w:r>
      <w:r>
        <w:rPr>
          <w:sz w:val="28"/>
          <w:lang w:val="uk-UA"/>
        </w:rPr>
        <w:t>.</w:t>
      </w:r>
      <w:r w:rsidRPr="00697BAA">
        <w:rPr>
          <w:sz w:val="28"/>
          <w:szCs w:val="28"/>
          <w:lang w:val="uk-UA"/>
        </w:rPr>
        <w:t xml:space="preserve"> Організацію виконання даного рішення покласти на заступ</w:t>
      </w:r>
      <w:r w:rsidR="005563F5">
        <w:rPr>
          <w:sz w:val="28"/>
          <w:szCs w:val="28"/>
          <w:lang w:val="uk-UA"/>
        </w:rPr>
        <w:t>ника міського голови</w:t>
      </w:r>
      <w:r w:rsidR="00E45EF2" w:rsidRPr="00E45EF2">
        <w:rPr>
          <w:sz w:val="28"/>
          <w:szCs w:val="28"/>
          <w:lang w:val="uk-UA"/>
        </w:rPr>
        <w:t xml:space="preserve"> </w:t>
      </w:r>
      <w:r w:rsidR="00E45EF2">
        <w:rPr>
          <w:sz w:val="28"/>
          <w:szCs w:val="28"/>
          <w:lang w:val="uk-UA"/>
        </w:rPr>
        <w:t>з питань діяльності виконавчих органів ради відповідно до розподілу функціональних обов’язків</w:t>
      </w:r>
      <w:r>
        <w:rPr>
          <w:sz w:val="28"/>
          <w:szCs w:val="28"/>
          <w:lang w:val="uk-UA"/>
        </w:rPr>
        <w:t>,</w:t>
      </w:r>
      <w:r w:rsidRPr="00697BAA">
        <w:rPr>
          <w:sz w:val="28"/>
          <w:szCs w:val="28"/>
          <w:lang w:val="uk-UA"/>
        </w:rPr>
        <w:t xml:space="preserve"> начальника </w:t>
      </w:r>
      <w:r>
        <w:rPr>
          <w:sz w:val="28"/>
          <w:szCs w:val="28"/>
          <w:lang w:val="uk-UA"/>
        </w:rPr>
        <w:t xml:space="preserve">відділу </w:t>
      </w:r>
      <w:r w:rsidRPr="00697BAA">
        <w:rPr>
          <w:sz w:val="28"/>
          <w:szCs w:val="28"/>
          <w:lang w:val="uk-UA"/>
        </w:rPr>
        <w:t>з управління та приватизації комунальног</w:t>
      </w:r>
      <w:r w:rsidR="005563F5">
        <w:rPr>
          <w:sz w:val="28"/>
          <w:szCs w:val="28"/>
          <w:lang w:val="uk-UA"/>
        </w:rPr>
        <w:t>о майна.</w:t>
      </w:r>
      <w:r w:rsidRPr="00697BAA">
        <w:rPr>
          <w:sz w:val="28"/>
          <w:szCs w:val="28"/>
          <w:lang w:val="uk-UA"/>
        </w:rPr>
        <w:t xml:space="preserve">  </w:t>
      </w:r>
    </w:p>
    <w:p w:rsidR="00557616" w:rsidRDefault="005563F5" w:rsidP="00557616">
      <w:pPr>
        <w:jc w:val="both"/>
        <w:rPr>
          <w:sz w:val="28"/>
        </w:rPr>
      </w:pPr>
      <w:r>
        <w:rPr>
          <w:sz w:val="28"/>
          <w:lang w:val="uk-UA"/>
        </w:rPr>
        <w:t xml:space="preserve">          4</w:t>
      </w:r>
      <w:r w:rsidR="00557616">
        <w:rPr>
          <w:sz w:val="28"/>
          <w:lang w:val="uk-UA"/>
        </w:rPr>
        <w:t xml:space="preserve">. </w:t>
      </w:r>
      <w:r w:rsidR="00557616">
        <w:rPr>
          <w:sz w:val="28"/>
        </w:rPr>
        <w:t xml:space="preserve">Контроль за </w:t>
      </w:r>
      <w:proofErr w:type="spellStart"/>
      <w:r w:rsidR="00557616">
        <w:rPr>
          <w:sz w:val="28"/>
        </w:rPr>
        <w:t>даним</w:t>
      </w:r>
      <w:proofErr w:type="spellEnd"/>
      <w:r w:rsidR="00557616">
        <w:rPr>
          <w:sz w:val="28"/>
        </w:rPr>
        <w:t xml:space="preserve"> </w:t>
      </w:r>
      <w:proofErr w:type="spellStart"/>
      <w:r w:rsidR="00557616">
        <w:rPr>
          <w:sz w:val="28"/>
        </w:rPr>
        <w:t>рішенням</w:t>
      </w:r>
      <w:proofErr w:type="spellEnd"/>
      <w:r w:rsidR="00557616">
        <w:rPr>
          <w:sz w:val="28"/>
        </w:rPr>
        <w:t xml:space="preserve"> </w:t>
      </w:r>
      <w:proofErr w:type="spellStart"/>
      <w:r w:rsidR="00557616">
        <w:rPr>
          <w:sz w:val="28"/>
        </w:rPr>
        <w:t>покласти</w:t>
      </w:r>
      <w:proofErr w:type="spellEnd"/>
      <w:r w:rsidR="00557616">
        <w:rPr>
          <w:sz w:val="28"/>
        </w:rPr>
        <w:t xml:space="preserve"> на </w:t>
      </w:r>
      <w:proofErr w:type="spellStart"/>
      <w:r w:rsidR="00557616">
        <w:rPr>
          <w:sz w:val="28"/>
        </w:rPr>
        <w:t>постійну</w:t>
      </w:r>
      <w:proofErr w:type="spellEnd"/>
      <w:r w:rsidR="00557616">
        <w:rPr>
          <w:sz w:val="28"/>
        </w:rPr>
        <w:t xml:space="preserve"> </w:t>
      </w:r>
      <w:proofErr w:type="spellStart"/>
      <w:r w:rsidR="00557616">
        <w:rPr>
          <w:sz w:val="28"/>
        </w:rPr>
        <w:t>депутатську</w:t>
      </w:r>
      <w:proofErr w:type="spellEnd"/>
      <w:r w:rsidR="00557616">
        <w:rPr>
          <w:sz w:val="28"/>
        </w:rPr>
        <w:t xml:space="preserve"> </w:t>
      </w:r>
      <w:proofErr w:type="spellStart"/>
      <w:r w:rsidR="00557616">
        <w:rPr>
          <w:sz w:val="28"/>
        </w:rPr>
        <w:t>комісію</w:t>
      </w:r>
      <w:proofErr w:type="spellEnd"/>
      <w:r w:rsidR="00557616">
        <w:rPr>
          <w:sz w:val="28"/>
        </w:rPr>
        <w:t xml:space="preserve"> </w:t>
      </w:r>
      <w:proofErr w:type="spellStart"/>
      <w:r w:rsidR="00557616">
        <w:rPr>
          <w:sz w:val="28"/>
        </w:rPr>
        <w:t>з</w:t>
      </w:r>
      <w:proofErr w:type="spellEnd"/>
      <w:r w:rsidR="00557616">
        <w:rPr>
          <w:sz w:val="28"/>
        </w:rPr>
        <w:t xml:space="preserve"> </w:t>
      </w:r>
      <w:proofErr w:type="spellStart"/>
      <w:r w:rsidR="00557616">
        <w:rPr>
          <w:sz w:val="28"/>
        </w:rPr>
        <w:t>питань</w:t>
      </w:r>
      <w:proofErr w:type="spellEnd"/>
      <w:r w:rsidR="00557616">
        <w:rPr>
          <w:sz w:val="28"/>
        </w:rPr>
        <w:t xml:space="preserve"> </w:t>
      </w:r>
      <w:proofErr w:type="spellStart"/>
      <w:r w:rsidR="00557616">
        <w:rPr>
          <w:sz w:val="28"/>
        </w:rPr>
        <w:t>житлово-комунальних</w:t>
      </w:r>
      <w:proofErr w:type="spellEnd"/>
      <w:r w:rsidR="00557616">
        <w:rPr>
          <w:sz w:val="28"/>
        </w:rPr>
        <w:t xml:space="preserve"> </w:t>
      </w:r>
      <w:proofErr w:type="spellStart"/>
      <w:r w:rsidR="00557616">
        <w:rPr>
          <w:sz w:val="28"/>
        </w:rPr>
        <w:t>відносин</w:t>
      </w:r>
      <w:proofErr w:type="spellEnd"/>
      <w:r w:rsidR="00557616">
        <w:rPr>
          <w:sz w:val="28"/>
        </w:rPr>
        <w:t xml:space="preserve">, </w:t>
      </w:r>
      <w:proofErr w:type="spellStart"/>
      <w:r w:rsidR="00557616">
        <w:rPr>
          <w:sz w:val="28"/>
        </w:rPr>
        <w:t>будівництва</w:t>
      </w:r>
      <w:proofErr w:type="spellEnd"/>
      <w:r w:rsidR="00557616">
        <w:rPr>
          <w:sz w:val="28"/>
        </w:rPr>
        <w:t xml:space="preserve">, </w:t>
      </w:r>
      <w:proofErr w:type="spellStart"/>
      <w:r w:rsidR="00557616">
        <w:rPr>
          <w:sz w:val="28"/>
        </w:rPr>
        <w:t>архітектури</w:t>
      </w:r>
      <w:proofErr w:type="spellEnd"/>
      <w:r w:rsidR="00557616">
        <w:rPr>
          <w:sz w:val="28"/>
        </w:rPr>
        <w:t xml:space="preserve">, </w:t>
      </w:r>
      <w:proofErr w:type="spellStart"/>
      <w:r w:rsidR="00557616">
        <w:rPr>
          <w:sz w:val="28"/>
        </w:rPr>
        <w:t>земельних</w:t>
      </w:r>
      <w:proofErr w:type="spellEnd"/>
      <w:r w:rsidR="00557616">
        <w:rPr>
          <w:sz w:val="28"/>
        </w:rPr>
        <w:t xml:space="preserve"> </w:t>
      </w:r>
      <w:proofErr w:type="spellStart"/>
      <w:r w:rsidR="00557616">
        <w:rPr>
          <w:sz w:val="28"/>
        </w:rPr>
        <w:t>відносин</w:t>
      </w:r>
      <w:proofErr w:type="spellEnd"/>
      <w:r w:rsidR="00557616">
        <w:rPr>
          <w:sz w:val="28"/>
        </w:rPr>
        <w:t xml:space="preserve">  (голова </w:t>
      </w:r>
      <w:proofErr w:type="spellStart"/>
      <w:r w:rsidR="00557616">
        <w:rPr>
          <w:sz w:val="28"/>
        </w:rPr>
        <w:t>комісії</w:t>
      </w:r>
      <w:proofErr w:type="spellEnd"/>
      <w:r w:rsidR="00557616">
        <w:rPr>
          <w:sz w:val="28"/>
        </w:rPr>
        <w:t xml:space="preserve"> Лосина М.П.).</w:t>
      </w:r>
    </w:p>
    <w:p w:rsidR="00557616" w:rsidRPr="00697BAA" w:rsidRDefault="00557616" w:rsidP="00557616">
      <w:pPr>
        <w:jc w:val="both"/>
        <w:rPr>
          <w:sz w:val="28"/>
        </w:rPr>
      </w:pPr>
    </w:p>
    <w:p w:rsidR="00557616" w:rsidRDefault="00557616" w:rsidP="00557616">
      <w:pPr>
        <w:pStyle w:val="4"/>
      </w:pPr>
    </w:p>
    <w:p w:rsidR="00557616" w:rsidRDefault="005563F5" w:rsidP="00557616">
      <w:pPr>
        <w:pStyle w:val="4"/>
      </w:pPr>
      <w:r>
        <w:t>Міський голова</w:t>
      </w:r>
      <w:r w:rsidR="00557616">
        <w:t xml:space="preserve"> </w:t>
      </w:r>
      <w:r w:rsidR="00557616">
        <w:tab/>
      </w:r>
      <w:r w:rsidR="00557616">
        <w:tab/>
      </w:r>
      <w:r w:rsidR="00557616">
        <w:tab/>
      </w:r>
      <w:r w:rsidR="00557616">
        <w:tab/>
      </w:r>
      <w:r w:rsidR="00557616">
        <w:tab/>
      </w:r>
      <w:r w:rsidR="00557616">
        <w:tab/>
      </w:r>
      <w:r w:rsidR="00557616">
        <w:tab/>
      </w:r>
      <w:r w:rsidR="00557616">
        <w:tab/>
      </w:r>
      <w:r w:rsidR="00557616">
        <w:tab/>
        <w:t xml:space="preserve">А.В. </w:t>
      </w:r>
      <w:proofErr w:type="spellStart"/>
      <w:r w:rsidR="00557616">
        <w:t>Лінник</w:t>
      </w:r>
      <w:proofErr w:type="spellEnd"/>
    </w:p>
    <w:p w:rsidR="00557616" w:rsidRDefault="00557616" w:rsidP="00557616">
      <w:pPr>
        <w:rPr>
          <w:color w:val="FFFFFF"/>
          <w:sz w:val="28"/>
          <w:lang w:val="uk-UA"/>
        </w:rPr>
      </w:pPr>
    </w:p>
    <w:sectPr w:rsidR="00557616" w:rsidSect="00A3647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778"/>
    <w:multiLevelType w:val="hybridMultilevel"/>
    <w:tmpl w:val="9822B8F0"/>
    <w:lvl w:ilvl="0" w:tplc="5CEA110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0471AE1"/>
    <w:multiLevelType w:val="hybridMultilevel"/>
    <w:tmpl w:val="EF006DE4"/>
    <w:lvl w:ilvl="0" w:tplc="08E6B5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ECDC6456"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622DF5"/>
    <w:multiLevelType w:val="hybridMultilevel"/>
    <w:tmpl w:val="98463BDE"/>
    <w:lvl w:ilvl="0" w:tplc="387C610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4A2CD186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BFA48690">
      <w:numFmt w:val="none"/>
      <w:lvlText w:val=""/>
      <w:lvlJc w:val="left"/>
      <w:pPr>
        <w:tabs>
          <w:tab w:val="num" w:pos="360"/>
        </w:tabs>
      </w:pPr>
    </w:lvl>
    <w:lvl w:ilvl="3" w:tplc="A140835A">
      <w:numFmt w:val="none"/>
      <w:lvlText w:val=""/>
      <w:lvlJc w:val="left"/>
      <w:pPr>
        <w:tabs>
          <w:tab w:val="num" w:pos="360"/>
        </w:tabs>
      </w:pPr>
    </w:lvl>
    <w:lvl w:ilvl="4" w:tplc="ADC264E2">
      <w:numFmt w:val="none"/>
      <w:lvlText w:val=""/>
      <w:lvlJc w:val="left"/>
      <w:pPr>
        <w:tabs>
          <w:tab w:val="num" w:pos="360"/>
        </w:tabs>
      </w:pPr>
    </w:lvl>
    <w:lvl w:ilvl="5" w:tplc="8DB03DE2">
      <w:numFmt w:val="none"/>
      <w:lvlText w:val=""/>
      <w:lvlJc w:val="left"/>
      <w:pPr>
        <w:tabs>
          <w:tab w:val="num" w:pos="360"/>
        </w:tabs>
      </w:pPr>
    </w:lvl>
    <w:lvl w:ilvl="6" w:tplc="8D464D94">
      <w:numFmt w:val="none"/>
      <w:lvlText w:val=""/>
      <w:lvlJc w:val="left"/>
      <w:pPr>
        <w:tabs>
          <w:tab w:val="num" w:pos="360"/>
        </w:tabs>
      </w:pPr>
    </w:lvl>
    <w:lvl w:ilvl="7" w:tplc="92DA21BC">
      <w:numFmt w:val="none"/>
      <w:lvlText w:val=""/>
      <w:lvlJc w:val="left"/>
      <w:pPr>
        <w:tabs>
          <w:tab w:val="num" w:pos="360"/>
        </w:tabs>
      </w:pPr>
    </w:lvl>
    <w:lvl w:ilvl="8" w:tplc="8690E19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4307583"/>
    <w:multiLevelType w:val="hybridMultilevel"/>
    <w:tmpl w:val="A3766A50"/>
    <w:lvl w:ilvl="0" w:tplc="97D8AE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BF2E3A"/>
    <w:multiLevelType w:val="hybridMultilevel"/>
    <w:tmpl w:val="4BF446C6"/>
    <w:lvl w:ilvl="0" w:tplc="3F842D86">
      <w:start w:val="1"/>
      <w:numFmt w:val="bullet"/>
      <w:lvlText w:val="-"/>
      <w:lvlJc w:val="left"/>
      <w:pPr>
        <w:tabs>
          <w:tab w:val="num" w:pos="1874"/>
        </w:tabs>
        <w:ind w:left="1091" w:firstLine="42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FEE2CA3"/>
    <w:multiLevelType w:val="hybridMultilevel"/>
    <w:tmpl w:val="2D2A2B5E"/>
    <w:lvl w:ilvl="0" w:tplc="DECA80A0">
      <w:start w:val="3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557616"/>
    <w:rsid w:val="00184E06"/>
    <w:rsid w:val="0030332E"/>
    <w:rsid w:val="004510D5"/>
    <w:rsid w:val="00476C87"/>
    <w:rsid w:val="004D6413"/>
    <w:rsid w:val="004E15B2"/>
    <w:rsid w:val="005563F5"/>
    <w:rsid w:val="00557616"/>
    <w:rsid w:val="005F0CAA"/>
    <w:rsid w:val="00683E20"/>
    <w:rsid w:val="006C1068"/>
    <w:rsid w:val="00727ED3"/>
    <w:rsid w:val="00782405"/>
    <w:rsid w:val="007859BC"/>
    <w:rsid w:val="00801467"/>
    <w:rsid w:val="00937CEC"/>
    <w:rsid w:val="00A36476"/>
    <w:rsid w:val="00B71DC2"/>
    <w:rsid w:val="00D53D63"/>
    <w:rsid w:val="00DA3196"/>
    <w:rsid w:val="00E45EF2"/>
    <w:rsid w:val="00EC3538"/>
    <w:rsid w:val="00F257B3"/>
    <w:rsid w:val="00F7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76"/>
    <w:rPr>
      <w:sz w:val="24"/>
      <w:szCs w:val="24"/>
    </w:rPr>
  </w:style>
  <w:style w:type="paragraph" w:styleId="1">
    <w:name w:val="heading 1"/>
    <w:basedOn w:val="a"/>
    <w:next w:val="a"/>
    <w:qFormat/>
    <w:rsid w:val="00A36476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qFormat/>
    <w:rsid w:val="00A36476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A36476"/>
    <w:pPr>
      <w:keepNext/>
      <w:jc w:val="center"/>
      <w:outlineLvl w:val="2"/>
    </w:pPr>
    <w:rPr>
      <w:b/>
      <w:sz w:val="36"/>
      <w:szCs w:val="40"/>
    </w:rPr>
  </w:style>
  <w:style w:type="paragraph" w:styleId="4">
    <w:name w:val="heading 4"/>
    <w:basedOn w:val="a"/>
    <w:next w:val="a"/>
    <w:qFormat/>
    <w:rsid w:val="00A36476"/>
    <w:pPr>
      <w:keepNext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A36476"/>
    <w:pPr>
      <w:keepNext/>
      <w:tabs>
        <w:tab w:val="left" w:pos="720"/>
      </w:tabs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A36476"/>
    <w:pPr>
      <w:keepNext/>
      <w:ind w:left="708" w:hanging="708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A36476"/>
    <w:pPr>
      <w:keepNext/>
      <w:ind w:firstLine="1288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36476"/>
    <w:pPr>
      <w:ind w:firstLine="709"/>
      <w:jc w:val="both"/>
    </w:pPr>
    <w:rPr>
      <w:sz w:val="28"/>
      <w:lang w:val="uk-UA"/>
    </w:rPr>
  </w:style>
  <w:style w:type="paragraph" w:styleId="a4">
    <w:name w:val="Body Text"/>
    <w:basedOn w:val="a"/>
    <w:rsid w:val="00A36476"/>
    <w:rPr>
      <w:sz w:val="28"/>
      <w:lang w:val="uk-UA"/>
    </w:rPr>
  </w:style>
  <w:style w:type="paragraph" w:styleId="20">
    <w:name w:val="Body Text Indent 2"/>
    <w:basedOn w:val="a"/>
    <w:rsid w:val="00A36476"/>
    <w:pPr>
      <w:tabs>
        <w:tab w:val="left" w:pos="1560"/>
      </w:tabs>
      <w:ind w:firstLine="720"/>
      <w:jc w:val="both"/>
    </w:pPr>
    <w:rPr>
      <w:sz w:val="26"/>
      <w:lang w:val="uk-UA"/>
    </w:rPr>
  </w:style>
  <w:style w:type="paragraph" w:styleId="30">
    <w:name w:val="Body Text Indent 3"/>
    <w:basedOn w:val="a"/>
    <w:semiHidden/>
    <w:rsid w:val="00A36476"/>
    <w:pPr>
      <w:ind w:left="360"/>
      <w:jc w:val="both"/>
    </w:pPr>
    <w:rPr>
      <w:sz w:val="26"/>
      <w:lang w:val="uk-UA"/>
    </w:rPr>
  </w:style>
  <w:style w:type="paragraph" w:styleId="21">
    <w:name w:val="Body Text 2"/>
    <w:basedOn w:val="a"/>
    <w:semiHidden/>
    <w:rsid w:val="00A36476"/>
    <w:pPr>
      <w:tabs>
        <w:tab w:val="left" w:pos="1560"/>
      </w:tabs>
      <w:jc w:val="both"/>
    </w:pPr>
    <w:rPr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94222-49FB-4940-8303-454375C0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Admin</cp:lastModifiedBy>
  <cp:revision>11</cp:revision>
  <cp:lastPrinted>2014-08-06T07:55:00Z</cp:lastPrinted>
  <dcterms:created xsi:type="dcterms:W3CDTF">2014-07-15T10:25:00Z</dcterms:created>
  <dcterms:modified xsi:type="dcterms:W3CDTF">2014-08-06T08:12:00Z</dcterms:modified>
</cp:coreProperties>
</file>